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43" w:rsidRDefault="00C84943" w:rsidP="00C849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0725" cy="870585"/>
            <wp:effectExtent l="19050" t="0" r="317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422" w:type="pct"/>
        <w:tblInd w:w="-332" w:type="dxa"/>
        <w:tblLook w:val="01E0"/>
      </w:tblPr>
      <w:tblGrid>
        <w:gridCol w:w="10586"/>
      </w:tblGrid>
      <w:tr w:rsidR="00C84943" w:rsidTr="00A87C4C">
        <w:trPr>
          <w:trHeight w:val="454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4943" w:rsidRDefault="00C84943" w:rsidP="00A87C4C">
            <w:pPr>
              <w:jc w:val="center"/>
            </w:pPr>
          </w:p>
        </w:tc>
      </w:tr>
      <w:tr w:rsidR="00C84943" w:rsidTr="00A87C4C"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4943" w:rsidRPr="009F05AE" w:rsidRDefault="00C84943" w:rsidP="00A87C4C">
            <w:pPr>
              <w:jc w:val="center"/>
              <w:rPr>
                <w:b/>
                <w:sz w:val="36"/>
                <w:szCs w:val="36"/>
              </w:rPr>
            </w:pPr>
            <w:r w:rsidRPr="009F05AE">
              <w:rPr>
                <w:b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C84943" w:rsidTr="00A87C4C">
        <w:trPr>
          <w:trHeight w:val="454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4943" w:rsidRPr="009F05AE" w:rsidRDefault="00C84943" w:rsidP="00A87C4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84943" w:rsidTr="00A87C4C">
        <w:trPr>
          <w:trHeight w:val="368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4943" w:rsidRPr="009F05AE" w:rsidRDefault="00C84943" w:rsidP="00A87C4C">
            <w:pPr>
              <w:jc w:val="center"/>
              <w:rPr>
                <w:b/>
                <w:sz w:val="28"/>
                <w:szCs w:val="28"/>
              </w:rPr>
            </w:pPr>
            <w:r w:rsidRPr="009F05AE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C84943" w:rsidRDefault="00C84943" w:rsidP="00C84943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4098" w:tblpY="-2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C84943" w:rsidTr="00A87C4C">
        <w:tc>
          <w:tcPr>
            <w:tcW w:w="284" w:type="dxa"/>
            <w:vAlign w:val="bottom"/>
          </w:tcPr>
          <w:p w:rsidR="00C84943" w:rsidRDefault="00C84943" w:rsidP="00A87C4C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84943" w:rsidRPr="00BF626A" w:rsidRDefault="00BF626A" w:rsidP="00A87C4C">
            <w:pPr>
              <w:jc w:val="center"/>
              <w:rPr>
                <w:b/>
                <w:sz w:val="28"/>
                <w:szCs w:val="28"/>
              </w:rPr>
            </w:pPr>
            <w:r w:rsidRPr="00BF626A">
              <w:rPr>
                <w:b/>
                <w:sz w:val="28"/>
                <w:szCs w:val="28"/>
              </w:rPr>
              <w:t>15.01.2025</w:t>
            </w:r>
            <w:r w:rsidR="00C84943" w:rsidRPr="00BF626A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97" w:type="dxa"/>
            <w:vAlign w:val="bottom"/>
          </w:tcPr>
          <w:p w:rsidR="00C84943" w:rsidRPr="00BF626A" w:rsidRDefault="00C84943" w:rsidP="00A87C4C">
            <w:pPr>
              <w:jc w:val="center"/>
            </w:pPr>
            <w:r w:rsidRPr="00BF626A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84943" w:rsidRPr="00BF626A" w:rsidRDefault="00BF626A" w:rsidP="00A87C4C">
            <w:pPr>
              <w:jc w:val="center"/>
              <w:rPr>
                <w:b/>
                <w:sz w:val="28"/>
                <w:szCs w:val="28"/>
              </w:rPr>
            </w:pPr>
            <w:r w:rsidRPr="00BF626A">
              <w:rPr>
                <w:b/>
                <w:sz w:val="28"/>
                <w:szCs w:val="28"/>
              </w:rPr>
              <w:t>9</w:t>
            </w:r>
          </w:p>
        </w:tc>
      </w:tr>
      <w:tr w:rsidR="00C84943" w:rsidTr="00A87C4C">
        <w:tc>
          <w:tcPr>
            <w:tcW w:w="4650" w:type="dxa"/>
            <w:gridSpan w:val="4"/>
          </w:tcPr>
          <w:p w:rsidR="00C84943" w:rsidRDefault="00C84943" w:rsidP="00A87C4C">
            <w:pPr>
              <w:jc w:val="center"/>
              <w:rPr>
                <w:sz w:val="10"/>
              </w:rPr>
            </w:pPr>
          </w:p>
          <w:p w:rsidR="00C84943" w:rsidRDefault="00C84943" w:rsidP="00A87C4C">
            <w:pPr>
              <w:jc w:val="center"/>
            </w:pPr>
            <w:r>
              <w:t>с. Малая Сердоба</w:t>
            </w:r>
          </w:p>
        </w:tc>
      </w:tr>
    </w:tbl>
    <w:p w:rsidR="00C84943" w:rsidRDefault="00C84943" w:rsidP="00C84943">
      <w:pPr>
        <w:jc w:val="center"/>
        <w:rPr>
          <w:sz w:val="28"/>
          <w:szCs w:val="28"/>
        </w:rPr>
      </w:pPr>
    </w:p>
    <w:p w:rsidR="00C84943" w:rsidRDefault="00C84943" w:rsidP="00C84943">
      <w:pPr>
        <w:ind w:left="567" w:hanging="567"/>
        <w:jc w:val="both"/>
        <w:rPr>
          <w:sz w:val="28"/>
          <w:szCs w:val="28"/>
        </w:rPr>
      </w:pPr>
    </w:p>
    <w:p w:rsidR="00C84943" w:rsidRPr="00C3627E" w:rsidRDefault="00C84943" w:rsidP="00C84943">
      <w:pPr>
        <w:ind w:left="567" w:hanging="567"/>
        <w:jc w:val="center"/>
        <w:rPr>
          <w:b/>
          <w:sz w:val="28"/>
          <w:szCs w:val="28"/>
        </w:rPr>
      </w:pPr>
    </w:p>
    <w:p w:rsidR="00C3627E" w:rsidRPr="00C3627E" w:rsidRDefault="00C3627E" w:rsidP="00C3627E">
      <w:pPr>
        <w:pStyle w:val="20"/>
        <w:keepNext/>
        <w:keepLines/>
        <w:shd w:val="clear" w:color="auto" w:fill="auto"/>
        <w:spacing w:before="0" w:after="0" w:line="260" w:lineRule="exact"/>
        <w:rPr>
          <w:sz w:val="28"/>
          <w:szCs w:val="28"/>
        </w:rPr>
      </w:pPr>
      <w:bookmarkStart w:id="0" w:name="bookmark2"/>
      <w:r w:rsidRPr="00C3627E">
        <w:rPr>
          <w:rStyle w:val="23pt"/>
          <w:sz w:val="28"/>
          <w:szCs w:val="28"/>
        </w:rPr>
        <w:t xml:space="preserve">Об </w:t>
      </w:r>
      <w:r w:rsidRPr="00C3627E">
        <w:rPr>
          <w:color w:val="000000"/>
          <w:sz w:val="28"/>
          <w:szCs w:val="28"/>
          <w:lang w:eastAsia="ru-RU" w:bidi="ru-RU"/>
        </w:rPr>
        <w:t>утверждении Порядка предоставления мер социальной поддержки</w:t>
      </w:r>
      <w:bookmarkEnd w:id="0"/>
    </w:p>
    <w:p w:rsidR="00C3627E" w:rsidRPr="00C3627E" w:rsidRDefault="00C3627E" w:rsidP="00C3627E">
      <w:pPr>
        <w:pStyle w:val="40"/>
        <w:shd w:val="clear" w:color="auto" w:fill="auto"/>
        <w:spacing w:before="0"/>
        <w:rPr>
          <w:sz w:val="28"/>
          <w:szCs w:val="28"/>
        </w:rPr>
      </w:pPr>
      <w:r w:rsidRPr="00C3627E">
        <w:rPr>
          <w:color w:val="000000"/>
          <w:sz w:val="28"/>
          <w:szCs w:val="28"/>
          <w:lang w:eastAsia="ru-RU" w:bidi="ru-RU"/>
        </w:rPr>
        <w:t>педагогических работников муниципальных образовательных</w:t>
      </w:r>
      <w:r w:rsidRPr="00C3627E">
        <w:rPr>
          <w:color w:val="000000"/>
          <w:sz w:val="28"/>
          <w:szCs w:val="28"/>
          <w:lang w:eastAsia="ru-RU" w:bidi="ru-RU"/>
        </w:rPr>
        <w:br/>
        <w:t>организаций</w:t>
      </w:r>
      <w:r>
        <w:rPr>
          <w:color w:val="000000"/>
          <w:sz w:val="28"/>
          <w:szCs w:val="28"/>
          <w:lang w:eastAsia="ru-RU" w:bidi="ru-RU"/>
        </w:rPr>
        <w:t xml:space="preserve"> Малосердобинского района</w:t>
      </w:r>
      <w:r w:rsidR="00E27A83">
        <w:rPr>
          <w:color w:val="000000"/>
          <w:sz w:val="28"/>
          <w:szCs w:val="28"/>
          <w:lang w:eastAsia="ru-RU" w:bidi="ru-RU"/>
        </w:rPr>
        <w:t xml:space="preserve"> Пензенской области</w:t>
      </w:r>
      <w:r w:rsidRPr="00C3627E">
        <w:rPr>
          <w:color w:val="000000"/>
          <w:sz w:val="28"/>
          <w:szCs w:val="28"/>
          <w:lang w:eastAsia="ru-RU" w:bidi="ru-RU"/>
        </w:rPr>
        <w:t>, работающих и проживающих в сельских населенных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3627E">
        <w:rPr>
          <w:color w:val="000000"/>
          <w:sz w:val="28"/>
          <w:szCs w:val="28"/>
          <w:lang w:eastAsia="ru-RU" w:bidi="ru-RU"/>
        </w:rPr>
        <w:t>пунктах, рабочих поселках (поселках городского типа)</w:t>
      </w:r>
    </w:p>
    <w:p w:rsidR="00C84943" w:rsidRPr="00C3627E" w:rsidRDefault="00C3627E" w:rsidP="00C3627E">
      <w:pPr>
        <w:ind w:right="282" w:firstLine="567"/>
        <w:jc w:val="both"/>
        <w:rPr>
          <w:sz w:val="28"/>
          <w:szCs w:val="28"/>
        </w:rPr>
      </w:pPr>
      <w:r w:rsidRPr="00C3627E">
        <w:rPr>
          <w:color w:val="000000"/>
          <w:sz w:val="28"/>
          <w:szCs w:val="28"/>
          <w:lang w:bidi="ru-RU"/>
        </w:rPr>
        <w:t xml:space="preserve">Руководствуясь статьей 5 Закона Пензенской области от 28.02.2011 № 2034-ЗПО "О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организаций, работающих и проживающих в сельских населенных пунктах, рабочих поселках (поселках городского типа)" (с последующими изменениями), </w:t>
      </w:r>
      <w:r>
        <w:rPr>
          <w:color w:val="000000"/>
          <w:sz w:val="28"/>
          <w:szCs w:val="28"/>
          <w:lang w:bidi="ru-RU"/>
        </w:rPr>
        <w:t xml:space="preserve">Постановлением Правительства </w:t>
      </w:r>
      <w:r w:rsidR="00BC6671">
        <w:rPr>
          <w:color w:val="000000"/>
          <w:sz w:val="28"/>
          <w:szCs w:val="28"/>
          <w:lang w:bidi="ru-RU"/>
        </w:rPr>
        <w:t>Пензенской области от 30.11.2023 г. № 1066</w:t>
      </w:r>
      <w:r>
        <w:rPr>
          <w:color w:val="000000"/>
          <w:sz w:val="28"/>
          <w:szCs w:val="28"/>
          <w:lang w:bidi="ru-RU"/>
        </w:rPr>
        <w:t>-пП «</w:t>
      </w:r>
      <w:r w:rsidR="00BC6671">
        <w:rPr>
          <w:color w:val="000000"/>
          <w:sz w:val="28"/>
          <w:szCs w:val="28"/>
          <w:lang w:bidi="ru-RU"/>
        </w:rPr>
        <w:t xml:space="preserve">Об утверждении Порядка предоставления мер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организаций, работающих и проживающих в сельских населенных пунктах, рабочих поселках (поселках городского типа)» (с последующими изменениями),  </w:t>
      </w:r>
      <w:r w:rsidR="00C84943" w:rsidRPr="00C3627E">
        <w:rPr>
          <w:sz w:val="28"/>
          <w:szCs w:val="28"/>
        </w:rPr>
        <w:t>руководствуясь ст. 33  Устава Малосердобинского района,</w:t>
      </w:r>
    </w:p>
    <w:p w:rsidR="00C84943" w:rsidRPr="00C3627E" w:rsidRDefault="00C84943" w:rsidP="00C84943">
      <w:pPr>
        <w:widowControl/>
        <w:autoSpaceDE/>
        <w:autoSpaceDN/>
        <w:adjustRightInd/>
        <w:ind w:right="282" w:firstLine="567"/>
        <w:jc w:val="both"/>
        <w:rPr>
          <w:rFonts w:eastAsia="Tahoma"/>
          <w:b/>
          <w:sz w:val="28"/>
          <w:szCs w:val="28"/>
        </w:rPr>
      </w:pPr>
    </w:p>
    <w:p w:rsidR="00C84943" w:rsidRDefault="00C84943" w:rsidP="00C84943">
      <w:pPr>
        <w:ind w:right="282"/>
        <w:jc w:val="center"/>
        <w:rPr>
          <w:rFonts w:eastAsia="Tahoma" w:cs="Tahoma"/>
          <w:b/>
          <w:sz w:val="26"/>
          <w:szCs w:val="26"/>
        </w:rPr>
      </w:pPr>
      <w:r>
        <w:rPr>
          <w:rFonts w:eastAsia="Tahoma" w:cs="Tahoma"/>
          <w:b/>
          <w:sz w:val="26"/>
          <w:szCs w:val="26"/>
        </w:rPr>
        <w:t xml:space="preserve">АДМИНИСТРАЦИЯ МАЛОСЕРДОБИНСКОГО РАЙОНА </w:t>
      </w:r>
    </w:p>
    <w:p w:rsidR="00C84943" w:rsidRDefault="00C84943" w:rsidP="00BC6671">
      <w:pPr>
        <w:jc w:val="center"/>
        <w:rPr>
          <w:rFonts w:eastAsia="Tahoma" w:cs="Tahoma"/>
          <w:b/>
          <w:sz w:val="26"/>
          <w:szCs w:val="26"/>
        </w:rPr>
      </w:pPr>
      <w:r>
        <w:rPr>
          <w:rFonts w:eastAsia="Tahoma" w:cs="Tahoma"/>
          <w:b/>
          <w:sz w:val="26"/>
          <w:szCs w:val="26"/>
        </w:rPr>
        <w:t>ПОСТАНОВЛЯЕТ:</w:t>
      </w:r>
    </w:p>
    <w:p w:rsidR="00C3627E" w:rsidRDefault="00A87C4C" w:rsidP="00A87C4C">
      <w:pPr>
        <w:pStyle w:val="22"/>
        <w:shd w:val="clear" w:color="auto" w:fill="auto"/>
        <w:tabs>
          <w:tab w:val="left" w:pos="1045"/>
        </w:tabs>
        <w:spacing w:before="0" w:line="240" w:lineRule="auto"/>
      </w:pPr>
      <w:r>
        <w:rPr>
          <w:color w:val="000000"/>
          <w:lang w:eastAsia="ru-RU" w:bidi="ru-RU"/>
        </w:rPr>
        <w:t>1. У</w:t>
      </w:r>
      <w:r w:rsidR="00C3627E">
        <w:rPr>
          <w:color w:val="000000"/>
          <w:lang w:eastAsia="ru-RU" w:bidi="ru-RU"/>
        </w:rPr>
        <w:t>твердить прилагаемый Порядок предоставления мер социальной поддержки педагогических работников муниципальных образовательных организаций</w:t>
      </w:r>
      <w:r w:rsidR="00BC6671">
        <w:rPr>
          <w:color w:val="000000"/>
          <w:lang w:eastAsia="ru-RU" w:bidi="ru-RU"/>
        </w:rPr>
        <w:t xml:space="preserve"> Малосердобинского района</w:t>
      </w:r>
      <w:r w:rsidR="00E27A83">
        <w:rPr>
          <w:color w:val="000000"/>
          <w:lang w:eastAsia="ru-RU" w:bidi="ru-RU"/>
        </w:rPr>
        <w:t xml:space="preserve"> Пензенской области</w:t>
      </w:r>
      <w:r w:rsidR="00C3627E">
        <w:rPr>
          <w:color w:val="000000"/>
          <w:lang w:eastAsia="ru-RU" w:bidi="ru-RU"/>
        </w:rPr>
        <w:t>, работающих и проживающих в сельских населенных пунктах, рабочих поселках (поселках городского типа) (далее - Порядок).</w:t>
      </w:r>
    </w:p>
    <w:p w:rsidR="00C84943" w:rsidRPr="006B71AA" w:rsidRDefault="00A87C4C" w:rsidP="00A87C4C">
      <w:pPr>
        <w:tabs>
          <w:tab w:val="left" w:pos="2752"/>
          <w:tab w:val="left" w:pos="4835"/>
          <w:tab w:val="left" w:pos="6851"/>
          <w:tab w:val="left" w:pos="8656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84943" w:rsidRPr="006B71AA">
        <w:rPr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C84943" w:rsidRPr="006B71AA" w:rsidRDefault="00BC6671" w:rsidP="00A87C4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84943" w:rsidRPr="006B71AA">
        <w:rPr>
          <w:sz w:val="28"/>
          <w:szCs w:val="28"/>
        </w:rPr>
        <w:t>. Опубликовать настоящее постановление в информационном  бюллетене «Ведомости органов местного самоуправления Малосердобинского района Пензенской области».</w:t>
      </w:r>
    </w:p>
    <w:p w:rsidR="00C84943" w:rsidRPr="006B71AA" w:rsidRDefault="00BC6671" w:rsidP="00A87C4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4943" w:rsidRPr="006B71AA">
        <w:rPr>
          <w:sz w:val="28"/>
          <w:szCs w:val="28"/>
        </w:rPr>
        <w:t>.</w:t>
      </w:r>
      <w:r w:rsidR="00A87C4C">
        <w:rPr>
          <w:sz w:val="28"/>
          <w:szCs w:val="28"/>
        </w:rPr>
        <w:t xml:space="preserve"> К</w:t>
      </w:r>
      <w:r w:rsidR="00C84943" w:rsidRPr="006B71AA">
        <w:rPr>
          <w:sz w:val="28"/>
          <w:szCs w:val="28"/>
        </w:rPr>
        <w:t>онтроль за исполнением настоящего постановления возложить на заместителя главы администрации Малосердобинского района Василькину Н.П.</w:t>
      </w:r>
    </w:p>
    <w:p w:rsidR="00C84943" w:rsidRPr="006B71AA" w:rsidRDefault="00C84943" w:rsidP="00A87C4C">
      <w:pPr>
        <w:ind w:right="282"/>
        <w:jc w:val="both"/>
        <w:rPr>
          <w:sz w:val="28"/>
          <w:szCs w:val="28"/>
        </w:rPr>
      </w:pPr>
    </w:p>
    <w:p w:rsidR="00C84943" w:rsidRPr="006B71AA" w:rsidRDefault="00C84943" w:rsidP="00C84943">
      <w:pPr>
        <w:ind w:right="282"/>
        <w:jc w:val="both"/>
        <w:rPr>
          <w:sz w:val="28"/>
          <w:szCs w:val="28"/>
        </w:rPr>
      </w:pPr>
    </w:p>
    <w:p w:rsidR="00C84943" w:rsidRPr="006B71AA" w:rsidRDefault="00C84943" w:rsidP="00C84943">
      <w:pPr>
        <w:ind w:right="282"/>
        <w:jc w:val="both"/>
        <w:rPr>
          <w:sz w:val="28"/>
          <w:szCs w:val="28"/>
        </w:rPr>
      </w:pPr>
      <w:r w:rsidRPr="006B71AA">
        <w:rPr>
          <w:sz w:val="28"/>
          <w:szCs w:val="28"/>
        </w:rPr>
        <w:t xml:space="preserve">Глава                            </w:t>
      </w:r>
    </w:p>
    <w:p w:rsidR="00C84943" w:rsidRDefault="00C84943" w:rsidP="00C84943">
      <w:pPr>
        <w:ind w:right="282"/>
        <w:jc w:val="both"/>
        <w:rPr>
          <w:sz w:val="28"/>
          <w:szCs w:val="28"/>
        </w:rPr>
      </w:pPr>
      <w:r w:rsidRPr="006B71AA">
        <w:rPr>
          <w:sz w:val="28"/>
          <w:szCs w:val="28"/>
        </w:rPr>
        <w:t>Малосердобинского района                                                       И.А. Кирюхин</w:t>
      </w: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BC6671" w:rsidRDefault="00BC6671" w:rsidP="00C84943">
      <w:pPr>
        <w:ind w:right="282"/>
        <w:jc w:val="both"/>
        <w:rPr>
          <w:sz w:val="28"/>
          <w:szCs w:val="28"/>
        </w:rPr>
      </w:pPr>
    </w:p>
    <w:p w:rsidR="00A87C4C" w:rsidRDefault="00A87C4C" w:rsidP="00C84943">
      <w:pPr>
        <w:ind w:right="282"/>
        <w:jc w:val="both"/>
        <w:rPr>
          <w:sz w:val="28"/>
          <w:szCs w:val="28"/>
        </w:rPr>
      </w:pPr>
    </w:p>
    <w:p w:rsidR="00C84943" w:rsidRDefault="00E27A83" w:rsidP="00C84943">
      <w:pPr>
        <w:widowControl/>
        <w:autoSpaceDE/>
        <w:autoSpaceDN/>
        <w:adjustRightInd/>
        <w:ind w:left="5954"/>
        <w:jc w:val="both"/>
      </w:pPr>
      <w:bookmarkStart w:id="1" w:name="2"/>
      <w:bookmarkEnd w:id="1"/>
      <w:r>
        <w:lastRenderedPageBreak/>
        <w:t>П</w:t>
      </w:r>
      <w:r w:rsidR="00C84943">
        <w:t>рило</w:t>
      </w:r>
      <w:r w:rsidR="00C84943" w:rsidRPr="002319E3">
        <w:t xml:space="preserve">жение </w:t>
      </w:r>
    </w:p>
    <w:p w:rsidR="00C84943" w:rsidRPr="00BF626A" w:rsidRDefault="00C84943" w:rsidP="00C84943">
      <w:pPr>
        <w:widowControl/>
        <w:autoSpaceDE/>
        <w:autoSpaceDN/>
        <w:adjustRightInd/>
        <w:ind w:left="5954"/>
        <w:jc w:val="both"/>
      </w:pPr>
      <w:r>
        <w:t xml:space="preserve">Утверждено </w:t>
      </w:r>
      <w:r w:rsidRPr="002A147E">
        <w:t>Постановлени</w:t>
      </w:r>
      <w:r>
        <w:t>ем администрации</w:t>
      </w:r>
      <w:r w:rsidRPr="002A147E">
        <w:t xml:space="preserve"> </w:t>
      </w:r>
      <w:r>
        <w:t>Малосердобинского</w:t>
      </w:r>
      <w:r w:rsidRPr="002A147E">
        <w:t xml:space="preserve"> района</w:t>
      </w:r>
      <w:r>
        <w:t xml:space="preserve"> </w:t>
      </w:r>
      <w:r w:rsidRPr="00BF626A">
        <w:t xml:space="preserve">от </w:t>
      </w:r>
      <w:r w:rsidR="00BF626A" w:rsidRPr="00BF626A">
        <w:t>15.01. 2025 г. N 9</w:t>
      </w:r>
    </w:p>
    <w:p w:rsidR="00C3627E" w:rsidRPr="00A87C4C" w:rsidRDefault="00C3627E" w:rsidP="00C3627E">
      <w:pPr>
        <w:pStyle w:val="20"/>
        <w:keepNext/>
        <w:keepLines/>
        <w:shd w:val="clear" w:color="auto" w:fill="auto"/>
        <w:spacing w:before="0" w:after="0" w:line="322" w:lineRule="exact"/>
        <w:ind w:right="20"/>
        <w:rPr>
          <w:b w:val="0"/>
        </w:rPr>
      </w:pPr>
      <w:bookmarkStart w:id="2" w:name="bookmark3"/>
      <w:r w:rsidRPr="00A87C4C">
        <w:rPr>
          <w:rStyle w:val="23pt"/>
          <w:b/>
          <w:color w:val="auto"/>
        </w:rPr>
        <w:t>ПОРЯДОК</w:t>
      </w:r>
      <w:bookmarkEnd w:id="2"/>
    </w:p>
    <w:p w:rsidR="00C3627E" w:rsidRDefault="00C3627E" w:rsidP="00E27A83">
      <w:pPr>
        <w:pStyle w:val="40"/>
        <w:shd w:val="clear" w:color="auto" w:fill="auto"/>
        <w:spacing w:before="0" w:after="0" w:line="322" w:lineRule="exact"/>
        <w:ind w:right="20"/>
      </w:pPr>
      <w:r>
        <w:rPr>
          <w:color w:val="000000"/>
          <w:lang w:eastAsia="ru-RU" w:bidi="ru-RU"/>
        </w:rPr>
        <w:t>предоставления мер социальной поддержки педагогических</w:t>
      </w:r>
      <w:r>
        <w:rPr>
          <w:color w:val="000000"/>
          <w:lang w:eastAsia="ru-RU" w:bidi="ru-RU"/>
        </w:rPr>
        <w:br/>
        <w:t>работников муниципальных образовательных организаций</w:t>
      </w:r>
      <w:r w:rsidR="00E27A83">
        <w:rPr>
          <w:color w:val="000000"/>
          <w:lang w:eastAsia="ru-RU" w:bidi="ru-RU"/>
        </w:rPr>
        <w:t xml:space="preserve"> Малосердобинского района Пензенской области</w:t>
      </w:r>
      <w:r>
        <w:rPr>
          <w:color w:val="000000"/>
          <w:lang w:eastAsia="ru-RU" w:bidi="ru-RU"/>
        </w:rPr>
        <w:t>,</w:t>
      </w:r>
      <w:r w:rsidR="00E27A83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работающих и проживающих в сельских населенных пунктах, рабочих</w:t>
      </w:r>
      <w:r w:rsidR="00E27A83">
        <w:rPr>
          <w:color w:val="000000"/>
          <w:lang w:eastAsia="ru-RU" w:bidi="ru-RU"/>
        </w:rPr>
        <w:t xml:space="preserve"> </w:t>
      </w:r>
      <w:bookmarkStart w:id="3" w:name="bookmark4"/>
      <w:r>
        <w:rPr>
          <w:color w:val="000000"/>
          <w:lang w:eastAsia="ru-RU" w:bidi="ru-RU"/>
        </w:rPr>
        <w:t>поселках (поселках городского типа)</w:t>
      </w:r>
      <w:bookmarkEnd w:id="3"/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052"/>
        </w:tabs>
        <w:spacing w:before="0" w:line="322" w:lineRule="exact"/>
        <w:ind w:firstLine="760"/>
      </w:pPr>
      <w:r>
        <w:rPr>
          <w:color w:val="000000"/>
          <w:lang w:eastAsia="ru-RU" w:bidi="ru-RU"/>
        </w:rPr>
        <w:t>Настоящий Порядок предоставления мер социальной поддержки педагогических работников муниципальных образовательных организаций</w:t>
      </w:r>
      <w:r w:rsidR="00E27A83">
        <w:rPr>
          <w:color w:val="000000"/>
          <w:lang w:eastAsia="ru-RU" w:bidi="ru-RU"/>
        </w:rPr>
        <w:t xml:space="preserve"> Малосердобинского района Пензенской области</w:t>
      </w:r>
      <w:r>
        <w:rPr>
          <w:color w:val="000000"/>
          <w:lang w:eastAsia="ru-RU" w:bidi="ru-RU"/>
        </w:rPr>
        <w:t>, работающих и проживающих в сельских населенных пунктах, рабочих поселках (поселках городского типа) (далее - Порядок) устанавливает порядок предоставления мер социальной поддержки педагогическим работникам муниципальных образовательных организаций</w:t>
      </w:r>
      <w:r w:rsidR="00E27A83">
        <w:rPr>
          <w:color w:val="000000"/>
          <w:lang w:eastAsia="ru-RU" w:bidi="ru-RU"/>
        </w:rPr>
        <w:t xml:space="preserve"> Малосердобинского района Пензенской области</w:t>
      </w:r>
      <w:r>
        <w:rPr>
          <w:color w:val="000000"/>
          <w:lang w:eastAsia="ru-RU" w:bidi="ru-RU"/>
        </w:rPr>
        <w:t xml:space="preserve">, работающим и проживающим в сельских населенных пунктах, рабочих поселках (поселках городского типа) на </w:t>
      </w:r>
      <w:r w:rsidRPr="000762EE">
        <w:rPr>
          <w:lang w:eastAsia="ru-RU" w:bidi="ru-RU"/>
        </w:rPr>
        <w:t>территории Пензенской области, в виде денежной компенсации расходов на оплату жилых помещений, отопления и освещения (далее - компенсация, услуга).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042"/>
        </w:tabs>
        <w:spacing w:before="0" w:line="322" w:lineRule="exact"/>
        <w:ind w:firstLine="760"/>
      </w:pPr>
      <w:r w:rsidRPr="000762EE">
        <w:rPr>
          <w:lang w:eastAsia="ru-RU" w:bidi="ru-RU"/>
        </w:rPr>
        <w:t>Право на получение компенсации имеют лица, указанные в статье 2 Закона Пензенской области от 28.02.2011 № 2034-ЗПО "О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организаций, работающих и проживающих в сельских населенных пунктах, рабочих поселках (поселках городского типа)" (с последующими изменениями) (далее - Закон № 2034-ЗПО, педагогический работник, заявитель).</w:t>
      </w:r>
    </w:p>
    <w:p w:rsidR="00C3627E" w:rsidRPr="000762EE" w:rsidRDefault="00C3627E" w:rsidP="00C3627E">
      <w:pPr>
        <w:pStyle w:val="22"/>
        <w:shd w:val="clear" w:color="auto" w:fill="auto"/>
        <w:spacing w:before="0" w:line="322" w:lineRule="exact"/>
        <w:ind w:firstLine="760"/>
      </w:pPr>
      <w:r w:rsidRPr="000762EE">
        <w:rPr>
          <w:lang w:eastAsia="ru-RU" w:bidi="ru-RU"/>
        </w:rPr>
        <w:t>Данные меры социальной поддержки распространяются на проживающих совместно с педагогическими работниками членов семьи.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042"/>
        </w:tabs>
        <w:spacing w:before="0" w:line="322" w:lineRule="exact"/>
        <w:ind w:firstLine="760"/>
      </w:pPr>
      <w:r w:rsidRPr="000762EE">
        <w:rPr>
          <w:lang w:eastAsia="ru-RU" w:bidi="ru-RU"/>
        </w:rPr>
        <w:t xml:space="preserve">Компенсация, определяемая в соответствии со статьей 3 Закона № 2034-ЗПО, предоставляется педагогическим работникам ежемесячно </w:t>
      </w:r>
      <w:r w:rsidR="00E27A83" w:rsidRPr="000762EE">
        <w:rPr>
          <w:lang w:eastAsia="ru-RU" w:bidi="ru-RU"/>
        </w:rPr>
        <w:t>Управлением образования администрации Малосердобинского района</w:t>
      </w:r>
      <w:r w:rsidRPr="000762EE">
        <w:rPr>
          <w:lang w:eastAsia="ru-RU" w:bidi="ru-RU"/>
        </w:rPr>
        <w:t xml:space="preserve"> Пензенской области по месту жительства педагогического работника на основании Закона Пензенской области от 22.12.2006 №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изменениями).</w:t>
      </w:r>
    </w:p>
    <w:p w:rsidR="008F6715" w:rsidRPr="000762EE" w:rsidRDefault="00C3627E" w:rsidP="008F6715">
      <w:pPr>
        <w:pStyle w:val="22"/>
        <w:shd w:val="clear" w:color="auto" w:fill="auto"/>
        <w:spacing w:before="0" w:line="322" w:lineRule="exact"/>
        <w:ind w:firstLine="760"/>
        <w:rPr>
          <w:lang w:eastAsia="ru-RU" w:bidi="ru-RU"/>
        </w:rPr>
      </w:pPr>
      <w:r w:rsidRPr="000762EE">
        <w:rPr>
          <w:lang w:eastAsia="ru-RU" w:bidi="ru-RU"/>
        </w:rPr>
        <w:t>Предоставление услуги осуществляется бесплатно.</w:t>
      </w:r>
    </w:p>
    <w:p w:rsidR="00C3627E" w:rsidRPr="000762EE" w:rsidRDefault="00C3627E" w:rsidP="006B6575">
      <w:pPr>
        <w:pStyle w:val="22"/>
        <w:numPr>
          <w:ilvl w:val="0"/>
          <w:numId w:val="4"/>
        </w:numPr>
        <w:shd w:val="clear" w:color="auto" w:fill="auto"/>
        <w:spacing w:before="0" w:line="322" w:lineRule="exact"/>
        <w:ind w:firstLine="760"/>
      </w:pPr>
      <w:r w:rsidRPr="000762EE">
        <w:rPr>
          <w:lang w:eastAsia="ru-RU" w:bidi="ru-RU"/>
        </w:rPr>
        <w:t>Для назначения компенсации заявитель представляет в</w:t>
      </w:r>
      <w:r w:rsidR="00CB1204" w:rsidRPr="000762EE">
        <w:rPr>
          <w:lang w:eastAsia="ru-RU" w:bidi="ru-RU"/>
        </w:rPr>
        <w:t xml:space="preserve"> Управление образования администрации Малосердобинского района Пензенской области</w:t>
      </w:r>
      <w:r w:rsidRPr="000762EE">
        <w:rPr>
          <w:lang w:eastAsia="ru-RU" w:bidi="ru-RU"/>
        </w:rPr>
        <w:t xml:space="preserve"> заявление о компенсации расходов на оплату жилых помещений, отопления и освещения педагогическим работникам муниципальных образовательных организаций</w:t>
      </w:r>
      <w:r w:rsidR="00CB1204" w:rsidRPr="000762EE">
        <w:rPr>
          <w:lang w:eastAsia="ru-RU" w:bidi="ru-RU"/>
        </w:rPr>
        <w:t xml:space="preserve"> Малосердобинского района</w:t>
      </w:r>
      <w:r w:rsidRPr="000762EE">
        <w:rPr>
          <w:lang w:eastAsia="ru-RU" w:bidi="ru-RU"/>
        </w:rPr>
        <w:t xml:space="preserve">, работающим и проживающим в сельских населенных пунктах, рабочих поселках (поселках городского типа) (далее - заявление), по форме, приведенной в приложении к настоящему Порядку, с приложением следующих документов (сведений) (в зависимости от сложившейся конкретной жизненной </w:t>
      </w:r>
      <w:r w:rsidRPr="000762EE">
        <w:rPr>
          <w:lang w:eastAsia="ru-RU" w:bidi="ru-RU"/>
        </w:rPr>
        <w:lastRenderedPageBreak/>
        <w:t>ситуации):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34"/>
        </w:tabs>
        <w:spacing w:before="0" w:line="322" w:lineRule="exact"/>
        <w:ind w:firstLine="740"/>
      </w:pPr>
      <w:r w:rsidRPr="000762EE">
        <w:rPr>
          <w:lang w:eastAsia="ru-RU" w:bidi="ru-RU"/>
        </w:rPr>
        <w:t>документа, удостоверяющего личность гражданина Российской Федерации (при личном обращении);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44"/>
        </w:tabs>
        <w:spacing w:before="0" w:line="322" w:lineRule="exact"/>
        <w:ind w:firstLine="740"/>
      </w:pPr>
      <w:r w:rsidRPr="000762EE">
        <w:rPr>
          <w:lang w:eastAsia="ru-RU" w:bidi="ru-RU"/>
        </w:rPr>
        <w:t>копий документов о трудовой деятельности, трудовом стаже (за периоды до 1 января 2020 года);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44"/>
        </w:tabs>
        <w:spacing w:before="0" w:line="322" w:lineRule="exact"/>
        <w:ind w:firstLine="740"/>
      </w:pPr>
      <w:r w:rsidRPr="000762EE">
        <w:rPr>
          <w:lang w:eastAsia="ru-RU" w:bidi="ru-RU"/>
        </w:rPr>
        <w:t>реквизитов счета заявителя, открытого в кредитной организации, куда будет зачисляться сумма денежной компенсации (в случае выбора педагогическим работником такого способа получения компенсации);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54"/>
        </w:tabs>
        <w:spacing w:before="0" w:line="322" w:lineRule="exact"/>
        <w:ind w:firstLine="740"/>
      </w:pPr>
      <w:r w:rsidRPr="000762EE">
        <w:rPr>
          <w:lang w:eastAsia="ru-RU" w:bidi="ru-RU"/>
        </w:rPr>
        <w:t>копии документа о рождении, выданного компетентными органами иностранного государства (представляется заявителем в случае регистрации рождения на территории иностранного государства);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54"/>
        </w:tabs>
        <w:spacing w:before="0" w:line="322" w:lineRule="exact"/>
        <w:ind w:firstLine="740"/>
      </w:pPr>
      <w:r w:rsidRPr="000762EE">
        <w:rPr>
          <w:lang w:eastAsia="ru-RU" w:bidi="ru-RU"/>
        </w:rPr>
        <w:t>копии документа о заключении брака, выданного компетентными органами иностранного государства (представляется заявителями в случае регистрации брака на территории иностранного государства);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54"/>
        </w:tabs>
        <w:spacing w:before="0" w:line="322" w:lineRule="exact"/>
        <w:ind w:firstLine="740"/>
      </w:pPr>
      <w:r w:rsidRPr="000762EE">
        <w:rPr>
          <w:lang w:eastAsia="ru-RU" w:bidi="ru-RU"/>
        </w:rPr>
        <w:t>копии документа, подтверждающего полномочия представителя заявителя (в случае подачи заявления представителем).</w:t>
      </w:r>
    </w:p>
    <w:p w:rsidR="00C3627E" w:rsidRPr="000762EE" w:rsidRDefault="00C3627E" w:rsidP="00C3627E">
      <w:pPr>
        <w:pStyle w:val="22"/>
        <w:shd w:val="clear" w:color="auto" w:fill="auto"/>
        <w:spacing w:before="0" w:line="322" w:lineRule="exact"/>
        <w:ind w:firstLine="740"/>
      </w:pPr>
      <w:r w:rsidRPr="000762EE">
        <w:rPr>
          <w:lang w:eastAsia="ru-RU" w:bidi="ru-RU"/>
        </w:rPr>
        <w:t>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052"/>
        </w:tabs>
        <w:spacing w:before="0" w:line="322" w:lineRule="exact"/>
        <w:ind w:firstLine="740"/>
      </w:pPr>
      <w:r w:rsidRPr="000762EE">
        <w:rPr>
          <w:lang w:eastAsia="ru-RU" w:bidi="ru-RU"/>
        </w:rPr>
        <w:t xml:space="preserve">Заявление и необходимые документы (сведения) могут быть поданы </w:t>
      </w:r>
      <w:r w:rsidR="006F7B5C"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Pr="000762EE">
        <w:rPr>
          <w:lang w:eastAsia="ru-RU" w:bidi="ru-RU"/>
        </w:rPr>
        <w:t>заявителем лично либо через представителя, направлены по почте либо в форме электронных документов с использованием Портала государственных и муниципальных услуг (функций) Пензенской области (далее - региональный портал).</w:t>
      </w:r>
    </w:p>
    <w:p w:rsidR="00C3627E" w:rsidRPr="000762EE" w:rsidRDefault="00C3627E" w:rsidP="00C3627E">
      <w:pPr>
        <w:pStyle w:val="22"/>
        <w:shd w:val="clear" w:color="auto" w:fill="auto"/>
        <w:spacing w:before="0" w:line="322" w:lineRule="exact"/>
        <w:ind w:firstLine="740"/>
      </w:pPr>
      <w:r w:rsidRPr="000762EE">
        <w:rPr>
          <w:lang w:eastAsia="ru-RU" w:bidi="ru-RU"/>
        </w:rPr>
        <w:t xml:space="preserve">Копии документов заверяются в порядке, установленном законодательством Российской Федерации, либо </w:t>
      </w:r>
      <w:r w:rsidR="006F7B5C" w:rsidRPr="000762EE">
        <w:rPr>
          <w:lang w:eastAsia="ru-RU" w:bidi="ru-RU"/>
        </w:rPr>
        <w:t>Управлением образования администрации Малосердобинского района Пензенской области</w:t>
      </w:r>
      <w:r w:rsidRPr="000762EE">
        <w:rPr>
          <w:lang w:eastAsia="ru-RU" w:bidi="ru-RU"/>
        </w:rPr>
        <w:t>, осуществляющим прием документов, при предъявлении подлинников документов.</w:t>
      </w:r>
    </w:p>
    <w:p w:rsidR="00C3627E" w:rsidRPr="000762EE" w:rsidRDefault="00C3627E" w:rsidP="00C3627E">
      <w:pPr>
        <w:pStyle w:val="22"/>
        <w:shd w:val="clear" w:color="auto" w:fill="auto"/>
        <w:spacing w:before="0" w:line="322" w:lineRule="exact"/>
        <w:ind w:firstLine="740"/>
      </w:pPr>
      <w:r w:rsidRPr="000762EE">
        <w:rPr>
          <w:lang w:eastAsia="ru-RU" w:bidi="ru-RU"/>
        </w:rPr>
        <w:t>Документы, указанные в подпунктах 4.4, 4.5 пункта 4 настоящего Порядка, предоставляются заявителем лично с заверенным переводом на русский язык в соответствии с законодательством Российской Федерации.</w:t>
      </w:r>
    </w:p>
    <w:p w:rsidR="00C3627E" w:rsidRPr="000762EE" w:rsidRDefault="00C3627E" w:rsidP="006F7B5C">
      <w:pPr>
        <w:pStyle w:val="22"/>
        <w:shd w:val="clear" w:color="auto" w:fill="auto"/>
        <w:spacing w:before="0" w:line="322" w:lineRule="exact"/>
        <w:ind w:firstLine="740"/>
      </w:pPr>
      <w:r w:rsidRPr="000762EE">
        <w:rPr>
          <w:lang w:eastAsia="ru-RU" w:bidi="ru-RU"/>
        </w:rPr>
        <w:t>Документы (сведения), составленные на украинском языке, предоставляются гражданами из числа граждан Российской Федерации, иностранных граждан и лиц без гражданства, постоянно проживавших на территориях Донецкой Народной Республики, Луганской Народной Республики,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(30 сентября 2022 г.), постоянно проживавших на территориях</w:t>
      </w:r>
      <w:r w:rsidR="006F7B5C" w:rsidRPr="000762EE">
        <w:rPr>
          <w:lang w:eastAsia="ru-RU" w:bidi="ru-RU"/>
        </w:rPr>
        <w:t xml:space="preserve"> </w:t>
      </w:r>
      <w:r w:rsidRPr="000762EE">
        <w:rPr>
          <w:lang w:eastAsia="ru-RU" w:bidi="ru-RU"/>
        </w:rPr>
        <w:t>Донецкой Народной Республики и Луганской Народной Республики с 11.05.2014 по 29.09.2022, на территориях Запорожской области и Херсонской области с 24.02.2022 по 29.09.2022 и выехавших в эти периодв</w:t>
      </w:r>
      <w:r w:rsidRPr="000762EE">
        <w:rPr>
          <w:rStyle w:val="2Candara12pt"/>
          <w:color w:val="auto"/>
        </w:rPr>
        <w:t>1</w:t>
      </w:r>
      <w:r w:rsidRPr="000762EE">
        <w:rPr>
          <w:lang w:eastAsia="ru-RU" w:bidi="ru-RU"/>
        </w:rPr>
        <w:t xml:space="preserve"> за предел</w:t>
      </w:r>
      <w:r w:rsidR="006F7B5C" w:rsidRPr="000762EE">
        <w:rPr>
          <w:lang w:eastAsia="ru-RU" w:bidi="ru-RU"/>
        </w:rPr>
        <w:t>ы</w:t>
      </w:r>
      <w:r w:rsidRPr="000762EE">
        <w:rPr>
          <w:rStyle w:val="2Candara12pt"/>
          <w:color w:val="auto"/>
        </w:rPr>
        <w:t xml:space="preserve"> </w:t>
      </w:r>
      <w:r w:rsidR="006F7B5C" w:rsidRPr="000762EE">
        <w:rPr>
          <w:lang w:eastAsia="ru-RU" w:bidi="ru-RU"/>
        </w:rPr>
        <w:t>указанных</w:t>
      </w:r>
      <w:r w:rsidRPr="000762EE">
        <w:rPr>
          <w:lang w:eastAsia="ru-RU" w:bidi="ru-RU"/>
        </w:rPr>
        <w:t xml:space="preserve"> территорий в Российскую Федерацию, в том числе через территории третьих государств, или постоянно проживавших по состоянию на день вступления в силу Федерального закона от 17.02.2023</w:t>
      </w:r>
      <w:r w:rsidRPr="000762EE">
        <w:rPr>
          <w:lang w:eastAsia="ru-RU" w:bidi="ru-RU"/>
        </w:rPr>
        <w:tab/>
        <w:t>№ 18-ФЗ</w:t>
      </w:r>
      <w:r w:rsidR="006F7B5C" w:rsidRPr="000762EE">
        <w:rPr>
          <w:lang w:eastAsia="ru-RU" w:bidi="ru-RU"/>
        </w:rPr>
        <w:t xml:space="preserve"> </w:t>
      </w:r>
      <w:r w:rsidRPr="000762EE">
        <w:rPr>
          <w:lang w:eastAsia="ru-RU" w:bidi="ru-RU"/>
        </w:rPr>
        <w:t xml:space="preserve">"Об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</w:t>
      </w:r>
      <w:r w:rsidRPr="000762EE">
        <w:rPr>
          <w:lang w:eastAsia="ru-RU" w:bidi="ru-RU"/>
        </w:rPr>
        <w:lastRenderedPageBreak/>
        <w:t>области" на территориях указанных субъектов Российской Федерации, лично, без перевода на русский язык.</w:t>
      </w:r>
    </w:p>
    <w:p w:rsidR="00C3627E" w:rsidRPr="000762EE" w:rsidRDefault="00C3627E" w:rsidP="00C3627E">
      <w:pPr>
        <w:pStyle w:val="22"/>
        <w:shd w:val="clear" w:color="auto" w:fill="auto"/>
        <w:spacing w:before="0" w:line="326" w:lineRule="exact"/>
        <w:ind w:firstLine="760"/>
      </w:pPr>
      <w:r w:rsidRPr="000762EE">
        <w:rPr>
          <w:lang w:eastAsia="ru-RU" w:bidi="ru-RU"/>
        </w:rPr>
        <w:t>При подаче заявления и документов (сведений) заявителем указывается способ направления ему результата предоставления услуги.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042"/>
        </w:tabs>
        <w:spacing w:before="0" w:line="326" w:lineRule="exact"/>
        <w:ind w:firstLine="760"/>
      </w:pPr>
      <w:r w:rsidRPr="000762EE">
        <w:rPr>
          <w:lang w:eastAsia="ru-RU" w:bidi="ru-RU"/>
        </w:rPr>
        <w:t xml:space="preserve">Подача в </w:t>
      </w:r>
      <w:r w:rsidR="006F7B5C"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Pr="000762EE">
        <w:rPr>
          <w:lang w:eastAsia="ru-RU" w:bidi="ru-RU"/>
        </w:rPr>
        <w:t xml:space="preserve">заявления с прилагаемыми документами (сведениями) в электронной форме с использованием </w:t>
      </w:r>
      <w:r w:rsidR="006F7B5C" w:rsidRPr="000762EE">
        <w:rPr>
          <w:lang w:eastAsia="ru-RU" w:bidi="ru-RU"/>
        </w:rPr>
        <w:t xml:space="preserve">федеральной государственной информационной системы «единый портал государственных и муниципальных услуг (функций): </w:t>
      </w:r>
      <w:hyperlink r:id="rId8" w:history="1">
        <w:r w:rsidR="00C94F76" w:rsidRPr="000762EE">
          <w:rPr>
            <w:rStyle w:val="ac"/>
            <w:color w:val="auto"/>
            <w:lang w:val="en-US" w:eastAsia="ru-RU" w:bidi="ru-RU"/>
          </w:rPr>
          <w:t>http</w:t>
        </w:r>
        <w:r w:rsidR="00C94F76" w:rsidRPr="000762EE">
          <w:rPr>
            <w:rStyle w:val="ac"/>
            <w:color w:val="auto"/>
            <w:lang w:eastAsia="ru-RU" w:bidi="ru-RU"/>
          </w:rPr>
          <w:t>://</w:t>
        </w:r>
        <w:r w:rsidR="00C94F76" w:rsidRPr="000762EE">
          <w:rPr>
            <w:rStyle w:val="ac"/>
            <w:color w:val="auto"/>
            <w:lang w:val="en-US" w:eastAsia="ru-RU" w:bidi="ru-RU"/>
          </w:rPr>
          <w:t>www</w:t>
        </w:r>
        <w:r w:rsidR="00C94F76" w:rsidRPr="000762EE">
          <w:rPr>
            <w:rStyle w:val="ac"/>
            <w:color w:val="auto"/>
            <w:lang w:eastAsia="ru-RU" w:bidi="ru-RU"/>
          </w:rPr>
          <w:t>.</w:t>
        </w:r>
        <w:r w:rsidR="00C94F76" w:rsidRPr="000762EE">
          <w:rPr>
            <w:rStyle w:val="ac"/>
            <w:color w:val="auto"/>
            <w:lang w:val="en-US" w:eastAsia="ru-RU" w:bidi="ru-RU"/>
          </w:rPr>
          <w:t>gosuslugi</w:t>
        </w:r>
        <w:r w:rsidR="00C94F76" w:rsidRPr="000762EE">
          <w:rPr>
            <w:rStyle w:val="ac"/>
            <w:color w:val="auto"/>
            <w:lang w:eastAsia="ru-RU" w:bidi="ru-RU"/>
          </w:rPr>
          <w:t>.</w:t>
        </w:r>
        <w:r w:rsidR="00C94F76" w:rsidRPr="000762EE">
          <w:rPr>
            <w:rStyle w:val="ac"/>
            <w:color w:val="auto"/>
            <w:lang w:val="en-US" w:eastAsia="ru-RU" w:bidi="ru-RU"/>
          </w:rPr>
          <w:t>ru</w:t>
        </w:r>
      </w:hyperlink>
      <w:r w:rsidR="00C94F76" w:rsidRPr="000762EE">
        <w:rPr>
          <w:lang w:eastAsia="ru-RU" w:bidi="ru-RU"/>
        </w:rPr>
        <w:t xml:space="preserve"> (далее – Единый портал) и модуля Комплексной системы предоставления государственных и муниципальных услуг Пензенской области «Портал государственных и муниципальных услуг (функций) Пензенской области»: </w:t>
      </w:r>
      <w:hyperlink r:id="rId9" w:history="1">
        <w:r w:rsidR="00C94F76" w:rsidRPr="000762EE">
          <w:rPr>
            <w:rStyle w:val="ac"/>
            <w:color w:val="auto"/>
            <w:lang w:eastAsia="ru-RU" w:bidi="ru-RU"/>
          </w:rPr>
          <w:t>http://www.gosuslugi</w:t>
        </w:r>
        <w:r w:rsidR="00C94F76" w:rsidRPr="000762EE">
          <w:rPr>
            <w:rStyle w:val="ac"/>
            <w:color w:val="auto"/>
            <w:lang w:eastAsia="ru-RU"/>
          </w:rPr>
          <w:t>.</w:t>
        </w:r>
        <w:r w:rsidR="00C94F76" w:rsidRPr="000762EE">
          <w:rPr>
            <w:rStyle w:val="ac"/>
            <w:color w:val="auto"/>
            <w:lang w:val="en-US" w:eastAsia="ru-RU"/>
          </w:rPr>
          <w:t>pnzreg</w:t>
        </w:r>
        <w:r w:rsidR="00C94F76" w:rsidRPr="000762EE">
          <w:rPr>
            <w:rStyle w:val="ac"/>
            <w:color w:val="auto"/>
            <w:lang w:eastAsia="ru-RU"/>
          </w:rPr>
          <w:t>.</w:t>
        </w:r>
        <w:r w:rsidR="00C94F76" w:rsidRPr="000762EE">
          <w:rPr>
            <w:rStyle w:val="ac"/>
            <w:color w:val="auto"/>
            <w:lang w:val="en-US" w:eastAsia="ru-RU"/>
          </w:rPr>
          <w:t>ru</w:t>
        </w:r>
      </w:hyperlink>
      <w:r w:rsidR="00C94F76" w:rsidRPr="000762EE">
        <w:rPr>
          <w:lang w:eastAsia="ru-RU"/>
        </w:rPr>
        <w:t xml:space="preserve"> в информационно-телекоммуникационной сети «Интернет» (далее – региональный портал)  </w:t>
      </w:r>
      <w:r w:rsidRPr="000762EE">
        <w:rPr>
          <w:lang w:eastAsia="ru-RU" w:bidi="ru-RU"/>
        </w:rPr>
        <w:t>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042"/>
        </w:tabs>
        <w:spacing w:before="0" w:line="326" w:lineRule="exact"/>
        <w:ind w:firstLine="760"/>
      </w:pPr>
      <w:r w:rsidRPr="000762EE">
        <w:rPr>
          <w:lang w:eastAsia="ru-RU" w:bidi="ru-RU"/>
        </w:rPr>
        <w:t xml:space="preserve">Регистрация заявления с прилагаемыми документами (сведениями) осуществляется не позднее одного рабочего дня со дня подачи заявления лично или через представителя либо со дня направления заявления с использованием </w:t>
      </w:r>
      <w:r w:rsidR="00C94F76" w:rsidRPr="000762EE">
        <w:rPr>
          <w:lang w:eastAsia="ru-RU" w:bidi="ru-RU"/>
        </w:rPr>
        <w:t xml:space="preserve">Единого портала, </w:t>
      </w:r>
      <w:r w:rsidRPr="000762EE">
        <w:rPr>
          <w:lang w:eastAsia="ru-RU" w:bidi="ru-RU"/>
        </w:rPr>
        <w:t>регионального портала либо со дня его поступления в орган местного самоуправления при его отправке почтой.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042"/>
        </w:tabs>
        <w:spacing w:before="0" w:line="326" w:lineRule="exact"/>
        <w:ind w:firstLine="760"/>
      </w:pPr>
      <w:r w:rsidRPr="000762EE">
        <w:rPr>
          <w:lang w:eastAsia="ru-RU" w:bidi="ru-RU"/>
        </w:rPr>
        <w:t>Заявитель вправе представить следующие документы (сведения),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самостоятельно: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25"/>
        </w:tabs>
        <w:spacing w:before="0" w:line="326" w:lineRule="exact"/>
        <w:ind w:firstLine="760"/>
      </w:pPr>
      <w:r w:rsidRPr="000762EE">
        <w:rPr>
          <w:lang w:eastAsia="ru-RU" w:bidi="ru-RU"/>
        </w:rPr>
        <w:t>сведения, подтверждающие возникновение у педагогических работников права на досрочную страховую пенсию по старости, - в случае наличия права на досрочную страховую пенсию по старости, ранее достижения возраста для мужчин 60 лет, для женщин 55 лет;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54"/>
        </w:tabs>
        <w:spacing w:before="0" w:line="326" w:lineRule="exact"/>
        <w:ind w:firstLine="760"/>
      </w:pPr>
      <w:r w:rsidRPr="000762EE">
        <w:rPr>
          <w:lang w:eastAsia="ru-RU" w:bidi="ru-RU"/>
        </w:rPr>
        <w:t>сведения, подтверждающие назначение педагогическим работникам досрочной страховой пенсии по старости, страховой пенсии по инвалидности в соответствии с Федеральным законом от 28 декабря 2013 г. № 400-ФЗ "О страховых пенсиях", - в случае если педагогическим работником, вышедшим на пенсию, не предоставлена копия пенсионного удостоверения;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15"/>
        </w:tabs>
        <w:spacing w:before="0" w:line="326" w:lineRule="exact"/>
        <w:ind w:firstLine="760"/>
      </w:pPr>
      <w:r w:rsidRPr="000762EE">
        <w:rPr>
          <w:lang w:eastAsia="ru-RU" w:bidi="ru-RU"/>
        </w:rPr>
        <w:t>сведения о трудовой деятельности, трудовом стаже (за периоды после 1 января 2020 года);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44"/>
        </w:tabs>
        <w:spacing w:before="0" w:line="307" w:lineRule="exact"/>
        <w:ind w:firstLine="760"/>
      </w:pPr>
      <w:r w:rsidRPr="000762EE">
        <w:rPr>
          <w:lang w:eastAsia="ru-RU" w:bidi="ru-RU"/>
        </w:rPr>
        <w:t>сведения о регистрации по месту жительства и месту пребывания гражданина Российской Федерации в пределах Российской Федерации;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84"/>
        </w:tabs>
        <w:spacing w:before="0" w:line="307" w:lineRule="exact"/>
        <w:ind w:firstLine="760"/>
      </w:pPr>
      <w:r w:rsidRPr="000762EE">
        <w:rPr>
          <w:lang w:eastAsia="ru-RU" w:bidi="ru-RU"/>
        </w:rPr>
        <w:t>сведения о рождении;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84"/>
        </w:tabs>
        <w:spacing w:before="0" w:line="307" w:lineRule="exact"/>
        <w:ind w:firstLine="760"/>
      </w:pPr>
      <w:r w:rsidRPr="000762EE">
        <w:rPr>
          <w:lang w:eastAsia="ru-RU" w:bidi="ru-RU"/>
        </w:rPr>
        <w:t>сведения о заключении брака;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44"/>
        </w:tabs>
        <w:spacing w:before="0" w:line="307" w:lineRule="exact"/>
        <w:ind w:firstLine="760"/>
      </w:pPr>
      <w:r w:rsidRPr="000762EE">
        <w:rPr>
          <w:lang w:eastAsia="ru-RU" w:bidi="ru-RU"/>
        </w:rPr>
        <w:lastRenderedPageBreak/>
        <w:t>сведения о начислениях, о произведенных платежах за месяц, предшествующий (текущий) месяцу подачи заявления о назначении (перерасчете) компенсации, и характеристиках объектов жилищного фонда;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44"/>
        </w:tabs>
        <w:spacing w:before="0" w:line="307" w:lineRule="exact"/>
        <w:ind w:firstLine="760"/>
      </w:pPr>
      <w:r w:rsidRPr="000762EE">
        <w:rPr>
          <w:lang w:eastAsia="ru-RU" w:bidi="ru-RU"/>
        </w:rPr>
        <w:t>сведения о ранее выданных паспортах, удостоверяющих личность гражданина на территории Российской Федерации;</w:t>
      </w:r>
    </w:p>
    <w:p w:rsidR="00C3627E" w:rsidRPr="000762EE" w:rsidRDefault="00C3627E" w:rsidP="00C3627E">
      <w:pPr>
        <w:pStyle w:val="22"/>
        <w:numPr>
          <w:ilvl w:val="1"/>
          <w:numId w:val="4"/>
        </w:numPr>
        <w:shd w:val="clear" w:color="auto" w:fill="auto"/>
        <w:tabs>
          <w:tab w:val="left" w:pos="1234"/>
        </w:tabs>
        <w:spacing w:before="0" w:line="307" w:lineRule="exact"/>
        <w:ind w:firstLine="760"/>
      </w:pPr>
      <w:r w:rsidRPr="000762EE">
        <w:rPr>
          <w:lang w:eastAsia="ru-RU" w:bidi="ru-RU"/>
        </w:rPr>
        <w:t>сведения о действительности паспорта гражданина Российской Федерации.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042"/>
        </w:tabs>
        <w:spacing w:before="0" w:line="307" w:lineRule="exact"/>
        <w:ind w:firstLine="760"/>
      </w:pPr>
      <w:r w:rsidRPr="000762EE">
        <w:rPr>
          <w:lang w:eastAsia="ru-RU" w:bidi="ru-RU"/>
        </w:rPr>
        <w:t>В случае если документы (сведения), указанные в пункте 8 настоящего Порядка, не были предоставлены заявителем самостоятельно (в зависимости от сложившейся конкретной жизненной ситуации) и отсутствуют в</w:t>
      </w:r>
      <w:r w:rsidR="00A87C4C" w:rsidRPr="000762EE">
        <w:rPr>
          <w:lang w:eastAsia="ru-RU" w:bidi="ru-RU"/>
        </w:rPr>
        <w:t xml:space="preserve"> Управлении  образования администрации Малосердобинского района Пензенской области</w:t>
      </w:r>
      <w:r w:rsidRPr="000762EE">
        <w:rPr>
          <w:lang w:eastAsia="ru-RU" w:bidi="ru-RU"/>
        </w:rPr>
        <w:t>, то в течение рабочего дня со дня регистрации заявления и документов (сведений</w:t>
      </w:r>
      <w:r w:rsidR="000762EE" w:rsidRPr="000762EE">
        <w:rPr>
          <w:lang w:eastAsia="ru-RU" w:bidi="ru-RU"/>
        </w:rPr>
        <w:t>)</w:t>
      </w:r>
      <w:r w:rsidR="00A87C4C" w:rsidRPr="000762EE">
        <w:rPr>
          <w:lang w:eastAsia="ru-RU" w:bidi="ru-RU"/>
        </w:rPr>
        <w:t xml:space="preserve"> в </w:t>
      </w:r>
      <w:r w:rsidR="000762EE" w:rsidRPr="000762EE">
        <w:rPr>
          <w:lang w:eastAsia="ru-RU" w:bidi="ru-RU"/>
        </w:rPr>
        <w:t>Управлении</w:t>
      </w:r>
      <w:r w:rsidR="00A87C4C" w:rsidRPr="000762EE">
        <w:rPr>
          <w:lang w:eastAsia="ru-RU" w:bidi="ru-RU"/>
        </w:rPr>
        <w:t xml:space="preserve"> образования администрации Малосердобинского района Пензенской области</w:t>
      </w:r>
      <w:r w:rsidRPr="000762EE">
        <w:rPr>
          <w:lang w:eastAsia="ru-RU" w:bidi="ru-RU"/>
        </w:rPr>
        <w:t xml:space="preserve"> направляют межведомственные электронные запросы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в органы и (или) организации, в распоряжении которых находятся документы (сведения), указанные в пункте 8 настоящего Порядка.</w:t>
      </w:r>
    </w:p>
    <w:p w:rsidR="00C3627E" w:rsidRPr="000762EE" w:rsidRDefault="00C3627E" w:rsidP="00C3627E">
      <w:pPr>
        <w:pStyle w:val="22"/>
        <w:shd w:val="clear" w:color="auto" w:fill="auto"/>
        <w:spacing w:before="0" w:line="307" w:lineRule="exact"/>
        <w:ind w:firstLine="760"/>
      </w:pPr>
      <w:r w:rsidRPr="000762EE">
        <w:rPr>
          <w:lang w:eastAsia="ru-RU" w:bidi="ru-RU"/>
        </w:rPr>
        <w:t>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органы, организации</w:t>
      </w:r>
      <w:r w:rsidR="006B6575" w:rsidRPr="000762EE">
        <w:rPr>
          <w:lang w:eastAsia="ru-RU" w:bidi="ru-RU"/>
        </w:rPr>
        <w:t xml:space="preserve"> за исключением ответа на межведомственный электронный запрос в отношении задолженности, указанной в подпункте «ж» пункта 12 настоящего Порядка, срок подготовки и направления которого устанавливается Министерством строительства и жилищно-коммунального хозяйства Российской Федерации в соответствии с пунктами 2 и 4 части 3 статьи 7 Федерального закона от 21.07.2014 № 209-ФЗ «О государственной информационной системе жилищно-коммунального хозяйства» (с последующими изменениями)</w:t>
      </w:r>
      <w:r w:rsidR="002A4AA5" w:rsidRPr="000762EE">
        <w:rPr>
          <w:lang w:eastAsia="ru-RU" w:bidi="ru-RU"/>
        </w:rPr>
        <w:t>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208"/>
        </w:tabs>
        <w:spacing w:before="0" w:line="307" w:lineRule="exact"/>
        <w:ind w:firstLine="760"/>
      </w:pPr>
      <w:r w:rsidRPr="000762EE">
        <w:rPr>
          <w:lang w:eastAsia="ru-RU" w:bidi="ru-RU"/>
        </w:rPr>
        <w:t>Основаниями для отказа в приеме заявления с документами (сведениями) являются: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052"/>
        </w:tabs>
        <w:spacing w:before="0" w:line="307" w:lineRule="exact"/>
        <w:ind w:firstLine="760"/>
      </w:pPr>
      <w:r w:rsidRPr="000762EE">
        <w:rPr>
          <w:lang w:eastAsia="ru-RU" w:bidi="ru-RU"/>
        </w:rPr>
        <w:t>а)</w:t>
      </w:r>
      <w:r w:rsidRPr="000762EE">
        <w:rPr>
          <w:lang w:eastAsia="ru-RU" w:bidi="ru-RU"/>
        </w:rPr>
        <w:tab/>
        <w:t xml:space="preserve">неполное или некорректное заполнение полей в форме заявления, в том числе в интерактивной форме заявления на </w:t>
      </w:r>
      <w:r w:rsidR="00991A22" w:rsidRPr="000762EE">
        <w:rPr>
          <w:lang w:eastAsia="ru-RU" w:bidi="ru-RU"/>
        </w:rPr>
        <w:t xml:space="preserve">Едином портале, </w:t>
      </w:r>
      <w:r w:rsidRPr="000762EE">
        <w:rPr>
          <w:lang w:eastAsia="ru-RU" w:bidi="ru-RU"/>
        </w:rPr>
        <w:t>региональном портале;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071"/>
        </w:tabs>
        <w:spacing w:before="0" w:line="307" w:lineRule="exact"/>
        <w:ind w:firstLine="760"/>
      </w:pPr>
      <w:r w:rsidRPr="000762EE">
        <w:rPr>
          <w:lang w:eastAsia="ru-RU" w:bidi="ru-RU"/>
        </w:rPr>
        <w:t>б)</w:t>
      </w:r>
      <w:r w:rsidRPr="000762EE">
        <w:rPr>
          <w:lang w:eastAsia="ru-RU" w:bidi="ru-RU"/>
        </w:rPr>
        <w:tab/>
        <w:t>истечение срока д</w:t>
      </w:r>
      <w:r w:rsidR="00991A22" w:rsidRPr="000762EE">
        <w:rPr>
          <w:lang w:eastAsia="ru-RU" w:bidi="ru-RU"/>
        </w:rPr>
        <w:t>ействия документа (сведений) (на</w:t>
      </w:r>
      <w:r w:rsidRPr="000762EE">
        <w:rPr>
          <w:lang w:eastAsia="ru-RU" w:bidi="ru-RU"/>
        </w:rPr>
        <w:t xml:space="preserve"> день подачи заявления);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071"/>
        </w:tabs>
        <w:spacing w:before="0" w:line="307" w:lineRule="exact"/>
        <w:ind w:firstLine="760"/>
      </w:pPr>
      <w:r w:rsidRPr="000762EE">
        <w:rPr>
          <w:lang w:eastAsia="ru-RU" w:bidi="ru-RU"/>
        </w:rPr>
        <w:t>в)</w:t>
      </w:r>
      <w:r w:rsidRPr="000762EE">
        <w:rPr>
          <w:lang w:eastAsia="ru-RU" w:bidi="ru-RU"/>
        </w:rPr>
        <w:tab/>
        <w:t>предоставленные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071"/>
        </w:tabs>
        <w:spacing w:before="0" w:line="307" w:lineRule="exact"/>
        <w:ind w:firstLine="760"/>
      </w:pPr>
      <w:r w:rsidRPr="000762EE">
        <w:rPr>
          <w:lang w:eastAsia="ru-RU" w:bidi="ru-RU"/>
        </w:rPr>
        <w:t>г)</w:t>
      </w:r>
      <w:r w:rsidRPr="000762EE">
        <w:rPr>
          <w:lang w:eastAsia="ru-RU" w:bidi="ru-RU"/>
        </w:rPr>
        <w:tab/>
        <w:t>подача заявления лицом, не уполномоченным на осуществление таких действий;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062"/>
        </w:tabs>
        <w:spacing w:before="0" w:line="307" w:lineRule="exact"/>
        <w:ind w:firstLine="760"/>
      </w:pPr>
      <w:r w:rsidRPr="000762EE">
        <w:rPr>
          <w:lang w:eastAsia="ru-RU" w:bidi="ru-RU"/>
        </w:rPr>
        <w:t>д)</w:t>
      </w:r>
      <w:r w:rsidRPr="000762EE">
        <w:rPr>
          <w:lang w:eastAsia="ru-RU" w:bidi="ru-RU"/>
        </w:rPr>
        <w:tab/>
        <w:t>предоставленные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услуги;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071"/>
        </w:tabs>
        <w:spacing w:before="0" w:line="307" w:lineRule="exact"/>
        <w:ind w:firstLine="760"/>
      </w:pPr>
      <w:r w:rsidRPr="000762EE">
        <w:rPr>
          <w:lang w:eastAsia="ru-RU" w:bidi="ru-RU"/>
        </w:rPr>
        <w:t>е)</w:t>
      </w:r>
      <w:r w:rsidRPr="000762EE">
        <w:rPr>
          <w:lang w:eastAsia="ru-RU" w:bidi="ru-RU"/>
        </w:rPr>
        <w:tab/>
        <w:t>предоставление документов (сведений), не соответствующих по форме или содержанию требованиям законодательства Российской Федерации;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110"/>
        </w:tabs>
        <w:spacing w:before="0" w:line="307" w:lineRule="exact"/>
        <w:ind w:firstLine="760"/>
      </w:pPr>
      <w:r w:rsidRPr="000762EE">
        <w:rPr>
          <w:lang w:eastAsia="ru-RU" w:bidi="ru-RU"/>
        </w:rPr>
        <w:t>ж)</w:t>
      </w:r>
      <w:r w:rsidRPr="000762EE">
        <w:rPr>
          <w:lang w:eastAsia="ru-RU" w:bidi="ru-RU"/>
        </w:rPr>
        <w:tab/>
        <w:t>заявление с документами (сведениями) подано в электронной форме с нарушением установленных требований.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208"/>
        </w:tabs>
        <w:spacing w:before="0" w:line="307" w:lineRule="exact"/>
        <w:ind w:firstLine="760"/>
      </w:pPr>
      <w:r w:rsidRPr="000762EE">
        <w:rPr>
          <w:lang w:eastAsia="ru-RU" w:bidi="ru-RU"/>
        </w:rPr>
        <w:t xml:space="preserve">В течение 10 рабочих дней со дня регистрации заявления </w:t>
      </w:r>
      <w:r w:rsidR="00A87C4C"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Pr="000762EE">
        <w:rPr>
          <w:lang w:eastAsia="ru-RU" w:bidi="ru-RU"/>
        </w:rPr>
        <w:t xml:space="preserve">проводит проверку документов (сведений), по результатам которой принимает решение о предоставлении компенсации либо об отказе в предоставлении </w:t>
      </w:r>
      <w:r w:rsidRPr="000762EE">
        <w:rPr>
          <w:lang w:eastAsia="ru-RU" w:bidi="ru-RU"/>
        </w:rPr>
        <w:lastRenderedPageBreak/>
        <w:t>компенсации. Оставление заявления без рассмотрения не допускается.</w:t>
      </w:r>
    </w:p>
    <w:p w:rsidR="00C3627E" w:rsidRPr="000762EE" w:rsidRDefault="00C3627E" w:rsidP="00C3627E">
      <w:pPr>
        <w:pStyle w:val="22"/>
        <w:shd w:val="clear" w:color="auto" w:fill="auto"/>
        <w:spacing w:before="0" w:line="312" w:lineRule="exact"/>
        <w:ind w:firstLine="760"/>
      </w:pPr>
      <w:r w:rsidRPr="000762EE">
        <w:rPr>
          <w:lang w:eastAsia="ru-RU" w:bidi="ru-RU"/>
        </w:rPr>
        <w:t>В случае непоступления документов (сведений), запрашивае</w:t>
      </w:r>
      <w:r w:rsidR="00991A22" w:rsidRPr="000762EE">
        <w:rPr>
          <w:lang w:eastAsia="ru-RU" w:bidi="ru-RU"/>
        </w:rPr>
        <w:t>мых</w:t>
      </w:r>
      <w:r w:rsidRPr="000762EE">
        <w:rPr>
          <w:lang w:eastAsia="ru-RU" w:bidi="ru-RU"/>
        </w:rPr>
        <w:t xml:space="preserve"> посредством единой систем</w:t>
      </w:r>
      <w:r w:rsidR="00991A22" w:rsidRPr="000762EE">
        <w:rPr>
          <w:lang w:eastAsia="ru-RU" w:bidi="ru-RU"/>
        </w:rPr>
        <w:t>ы</w:t>
      </w:r>
      <w:r w:rsidRPr="000762EE">
        <w:rPr>
          <w:lang w:eastAsia="ru-RU" w:bidi="ru-RU"/>
        </w:rPr>
        <w:t xml:space="preserve"> межведомственного электронного взаимодействия, срок рассмотрения заявления приостанавливается на 10 рабочих дней. Заявители уведомляется о приостановлении срока рассмотрения заявления не позднее рабочего дня, следующего за днем, в котором истекает срок для подготовки и направления ответа на межведомственный электронный запрос.</w:t>
      </w:r>
    </w:p>
    <w:p w:rsidR="00C3627E" w:rsidRPr="000762EE" w:rsidRDefault="00C3627E" w:rsidP="00C3627E">
      <w:pPr>
        <w:pStyle w:val="22"/>
        <w:shd w:val="clear" w:color="auto" w:fill="auto"/>
        <w:spacing w:before="0" w:line="312" w:lineRule="exact"/>
        <w:ind w:firstLine="760"/>
      </w:pPr>
      <w:r w:rsidRPr="000762EE">
        <w:rPr>
          <w:lang w:eastAsia="ru-RU" w:bidi="ru-RU"/>
        </w:rPr>
        <w:t>При подаче</w:t>
      </w:r>
      <w:r w:rsidR="00991A22" w:rsidRPr="000762EE">
        <w:rPr>
          <w:lang w:eastAsia="ru-RU" w:bidi="ru-RU"/>
        </w:rPr>
        <w:t xml:space="preserve"> заявления посредством Единого портала, региональ</w:t>
      </w:r>
      <w:r w:rsidRPr="000762EE">
        <w:rPr>
          <w:lang w:eastAsia="ru-RU" w:bidi="ru-RU"/>
        </w:rPr>
        <w:t>ного портала</w:t>
      </w:r>
      <w:r w:rsidR="00A87C4C" w:rsidRPr="000762EE">
        <w:rPr>
          <w:lang w:eastAsia="ru-RU" w:bidi="ru-RU"/>
        </w:rPr>
        <w:t xml:space="preserve"> Управление образования администрации Малосердобинского района Пензенской области</w:t>
      </w:r>
      <w:r w:rsidRPr="000762EE">
        <w:rPr>
          <w:lang w:eastAsia="ru-RU" w:bidi="ru-RU"/>
        </w:rPr>
        <w:t>, в случае необходимости предоставления документов (сведений), указанных в пункте 4 настоящего Порядка (в зависимости от сложившейся конкретной жизненной ситуации), обяза</w:t>
      </w:r>
      <w:r w:rsidR="00991A22" w:rsidRPr="000762EE">
        <w:rPr>
          <w:lang w:eastAsia="ru-RU" w:bidi="ru-RU"/>
        </w:rPr>
        <w:t xml:space="preserve">нности по предоставлению которой </w:t>
      </w:r>
      <w:r w:rsidRPr="000762EE">
        <w:rPr>
          <w:lang w:eastAsia="ru-RU" w:bidi="ru-RU"/>
        </w:rPr>
        <w:t xml:space="preserve"> возложена на заявителя, не позднее одного рабочего дня со дня регистрации заявления напр</w:t>
      </w:r>
      <w:r w:rsidR="00991A22" w:rsidRPr="000762EE">
        <w:rPr>
          <w:lang w:eastAsia="ru-RU" w:bidi="ru-RU"/>
        </w:rPr>
        <w:t>авляет заявителю через региональный</w:t>
      </w:r>
      <w:r w:rsidRPr="000762EE">
        <w:rPr>
          <w:lang w:eastAsia="ru-RU" w:bidi="ru-RU"/>
        </w:rPr>
        <w:t xml:space="preserve"> портал уведомление о необходимости предоставления документов (сведений).</w:t>
      </w:r>
    </w:p>
    <w:p w:rsidR="00C3627E" w:rsidRPr="000762EE" w:rsidRDefault="00C3627E" w:rsidP="00C3627E">
      <w:pPr>
        <w:pStyle w:val="22"/>
        <w:shd w:val="clear" w:color="auto" w:fill="auto"/>
        <w:spacing w:before="0" w:line="312" w:lineRule="exact"/>
        <w:ind w:firstLine="760"/>
      </w:pPr>
      <w:r w:rsidRPr="000762EE">
        <w:rPr>
          <w:lang w:eastAsia="ru-RU" w:bidi="ru-RU"/>
        </w:rPr>
        <w:t xml:space="preserve">Заявители в течение пяти рабочих дней со дня получения уведомления от </w:t>
      </w:r>
      <w:r w:rsidR="00A87C4C" w:rsidRPr="000762EE">
        <w:rPr>
          <w:lang w:eastAsia="ru-RU" w:bidi="ru-RU"/>
        </w:rPr>
        <w:t xml:space="preserve">Управления образования администрации Малосердобинского района Пензенской области </w:t>
      </w:r>
      <w:r w:rsidRPr="000762EE">
        <w:rPr>
          <w:lang w:eastAsia="ru-RU" w:bidi="ru-RU"/>
        </w:rPr>
        <w:t>предоставляет документы (сведения) в соответствии с пунктом 4 настоящего Порядка (в зависимости от сложившейся конкретной жизненной ситуации).</w:t>
      </w:r>
    </w:p>
    <w:p w:rsidR="00C3627E" w:rsidRPr="000762EE" w:rsidRDefault="00C3627E" w:rsidP="00C3627E">
      <w:pPr>
        <w:pStyle w:val="22"/>
        <w:shd w:val="clear" w:color="auto" w:fill="auto"/>
        <w:spacing w:before="0" w:line="312" w:lineRule="exact"/>
        <w:ind w:firstLine="760"/>
      </w:pPr>
      <w:r w:rsidRPr="000762EE">
        <w:rPr>
          <w:lang w:eastAsia="ru-RU" w:bidi="ru-RU"/>
        </w:rPr>
        <w:t xml:space="preserve">В случае если при личном обращении за предоставлением компенсации, </w:t>
      </w:r>
      <w:r w:rsidR="00991A22" w:rsidRPr="000762EE">
        <w:rPr>
          <w:lang w:eastAsia="ru-RU" w:bidi="ru-RU"/>
        </w:rPr>
        <w:t>заявителем предоставлен неполный</w:t>
      </w:r>
      <w:r w:rsidRPr="000762EE">
        <w:rPr>
          <w:lang w:eastAsia="ru-RU" w:bidi="ru-RU"/>
        </w:rPr>
        <w:t xml:space="preserve"> комплект документов (сведений), указанных в пункте 4 настоящего Порядка (в зависимости от сложившейся конкретной жизненной ситуации), обяз</w:t>
      </w:r>
      <w:r w:rsidR="00991A22" w:rsidRPr="000762EE">
        <w:rPr>
          <w:lang w:eastAsia="ru-RU" w:bidi="ru-RU"/>
        </w:rPr>
        <w:t>анности по представлению которой</w:t>
      </w:r>
      <w:r w:rsidRPr="000762EE">
        <w:rPr>
          <w:lang w:eastAsia="ru-RU" w:bidi="ru-RU"/>
        </w:rPr>
        <w:t xml:space="preserve"> возложена на </w:t>
      </w:r>
      <w:r w:rsidR="00991A22" w:rsidRPr="000762EE">
        <w:rPr>
          <w:lang w:eastAsia="ru-RU" w:bidi="ru-RU"/>
        </w:rPr>
        <w:t>заявителя, он обязан представить</w:t>
      </w:r>
      <w:r w:rsidRPr="000762EE">
        <w:rPr>
          <w:lang w:eastAsia="ru-RU" w:bidi="ru-RU"/>
        </w:rPr>
        <w:t xml:space="preserve"> в </w:t>
      </w:r>
      <w:r w:rsidR="00A87C4C"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Pr="000762EE">
        <w:rPr>
          <w:lang w:eastAsia="ru-RU" w:bidi="ru-RU"/>
        </w:rPr>
        <w:t>в течение пяти рабочих дней со дня регистрации заявления</w:t>
      </w:r>
      <w:r w:rsidR="00A87C4C" w:rsidRPr="000762EE">
        <w:rPr>
          <w:lang w:eastAsia="ru-RU" w:bidi="ru-RU"/>
        </w:rPr>
        <w:t xml:space="preserve"> Управлением образования администрации Малосердобинского района Пензенской области</w:t>
      </w:r>
      <w:r w:rsidRPr="000762EE">
        <w:rPr>
          <w:lang w:eastAsia="ru-RU" w:bidi="ru-RU"/>
        </w:rPr>
        <w:t xml:space="preserve"> </w:t>
      </w:r>
      <w:r w:rsidR="00991A22" w:rsidRPr="000762EE">
        <w:rPr>
          <w:lang w:eastAsia="ru-RU" w:bidi="ru-RU"/>
        </w:rPr>
        <w:t>недостающие документы</w:t>
      </w:r>
      <w:r w:rsidRPr="000762EE">
        <w:rPr>
          <w:lang w:eastAsia="ru-RU" w:bidi="ru-RU"/>
        </w:rPr>
        <w:t xml:space="preserve"> (сведения).</w:t>
      </w:r>
    </w:p>
    <w:p w:rsidR="00C3627E" w:rsidRPr="000762EE" w:rsidRDefault="00C3627E" w:rsidP="00C3627E">
      <w:pPr>
        <w:pStyle w:val="22"/>
        <w:shd w:val="clear" w:color="auto" w:fill="auto"/>
        <w:spacing w:before="0" w:line="312" w:lineRule="exact"/>
        <w:ind w:firstLine="760"/>
      </w:pPr>
      <w:r w:rsidRPr="000762EE">
        <w:rPr>
          <w:lang w:eastAsia="ru-RU" w:bidi="ru-RU"/>
        </w:rPr>
        <w:t>В случае установления факта наличия в заявлении и (или) документах (сведениях), предо</w:t>
      </w:r>
      <w:r w:rsidR="00991A22" w:rsidRPr="000762EE">
        <w:rPr>
          <w:lang w:eastAsia="ru-RU" w:bidi="ru-RU"/>
        </w:rPr>
        <w:t>ставленных</w:t>
      </w:r>
      <w:r w:rsidRPr="000762EE">
        <w:rPr>
          <w:lang w:eastAsia="ru-RU" w:bidi="ru-RU"/>
        </w:rPr>
        <w:t xml:space="preserve"> заявителем, неполной информации, </w:t>
      </w:r>
      <w:r w:rsidR="00A87C4C"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Pr="000762EE">
        <w:rPr>
          <w:lang w:eastAsia="ru-RU" w:bidi="ru-RU"/>
        </w:rPr>
        <w:t>приостанавливает предоставление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пяти рабочих дней со дня получения заявителем уведомления.</w:t>
      </w:r>
    </w:p>
    <w:p w:rsidR="00C3627E" w:rsidRPr="000762EE" w:rsidRDefault="00C3627E" w:rsidP="00C3627E">
      <w:pPr>
        <w:pStyle w:val="22"/>
        <w:shd w:val="clear" w:color="auto" w:fill="auto"/>
        <w:spacing w:before="0" w:line="312" w:lineRule="exact"/>
        <w:ind w:firstLine="760"/>
      </w:pPr>
      <w:r w:rsidRPr="000762EE">
        <w:rPr>
          <w:lang w:eastAsia="ru-RU" w:bidi="ru-RU"/>
        </w:rPr>
        <w:t xml:space="preserve">Заявители в течение пяти рабочих дней после получения уведомления о приостановке предоставления услуги (способом, указанным в заявлении) направляет в </w:t>
      </w:r>
      <w:r w:rsidR="00A87C4C"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Pr="000762EE">
        <w:rPr>
          <w:lang w:eastAsia="ru-RU" w:bidi="ru-RU"/>
        </w:rPr>
        <w:t>доработанное заявление и (или) доработанные документы (сведения).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217"/>
        </w:tabs>
        <w:spacing w:before="0" w:line="312" w:lineRule="exact"/>
        <w:ind w:firstLine="760"/>
      </w:pPr>
      <w:r w:rsidRPr="000762EE">
        <w:rPr>
          <w:lang w:eastAsia="ru-RU" w:bidi="ru-RU"/>
        </w:rPr>
        <w:t>Основаниями для отказа в предоставлении услуги являются: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075"/>
        </w:tabs>
        <w:spacing w:before="0" w:line="312" w:lineRule="exact"/>
        <w:ind w:firstLine="760"/>
      </w:pPr>
      <w:r w:rsidRPr="000762EE">
        <w:rPr>
          <w:lang w:eastAsia="ru-RU" w:bidi="ru-RU"/>
        </w:rPr>
        <w:t>а)</w:t>
      </w:r>
      <w:r w:rsidRPr="000762EE">
        <w:rPr>
          <w:lang w:eastAsia="ru-RU" w:bidi="ru-RU"/>
        </w:rPr>
        <w:tab/>
        <w:t>предоставление документов (сведений) в соответствии с пунктом 8 настоящего Порядка, которые противоречат сведениям, полученным в ходе межведомственного информационного взаимодействия в электронной форме;</w:t>
      </w:r>
    </w:p>
    <w:p w:rsidR="00C3627E" w:rsidRPr="000762EE" w:rsidRDefault="00991A22" w:rsidP="00C3627E">
      <w:pPr>
        <w:pStyle w:val="22"/>
        <w:shd w:val="clear" w:color="auto" w:fill="auto"/>
        <w:tabs>
          <w:tab w:val="left" w:pos="1217"/>
        </w:tabs>
        <w:spacing w:before="0" w:line="312" w:lineRule="exact"/>
        <w:ind w:firstLine="760"/>
      </w:pPr>
      <w:r w:rsidRPr="000762EE">
        <w:rPr>
          <w:lang w:eastAsia="ru-RU" w:bidi="ru-RU"/>
        </w:rPr>
        <w:t>б)</w:t>
      </w:r>
      <w:r w:rsidRPr="000762EE">
        <w:rPr>
          <w:lang w:eastAsia="ru-RU" w:bidi="ru-RU"/>
        </w:rPr>
        <w:tab/>
        <w:t>если заявители не относя</w:t>
      </w:r>
      <w:r w:rsidR="00C3627E" w:rsidRPr="000762EE">
        <w:rPr>
          <w:lang w:eastAsia="ru-RU" w:bidi="ru-RU"/>
        </w:rPr>
        <w:t>тся к категории лиц, имеющих право на получение компенсации в соответствии с Законом № 2034-ЗПО;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217"/>
        </w:tabs>
        <w:spacing w:before="0" w:line="312" w:lineRule="exact"/>
        <w:ind w:firstLine="760"/>
      </w:pPr>
      <w:r w:rsidRPr="000762EE">
        <w:rPr>
          <w:lang w:eastAsia="ru-RU" w:bidi="ru-RU"/>
        </w:rPr>
        <w:t>в)</w:t>
      </w:r>
      <w:r w:rsidRPr="000762EE">
        <w:rPr>
          <w:lang w:eastAsia="ru-RU" w:bidi="ru-RU"/>
        </w:rPr>
        <w:tab/>
        <w:t>предоставление заявителем неполного комплекта документов (сведений), обяза</w:t>
      </w:r>
      <w:r w:rsidR="00991A22" w:rsidRPr="000762EE">
        <w:rPr>
          <w:lang w:eastAsia="ru-RU" w:bidi="ru-RU"/>
        </w:rPr>
        <w:t>нности по предоставлению которых</w:t>
      </w:r>
      <w:r w:rsidRPr="000762EE">
        <w:rPr>
          <w:lang w:eastAsia="ru-RU" w:bidi="ru-RU"/>
        </w:rPr>
        <w:t xml:space="preserve"> возложена на него в соответствии с пунктом </w:t>
      </w:r>
      <w:r w:rsidRPr="000762EE">
        <w:rPr>
          <w:lang w:eastAsia="ru-RU" w:bidi="ru-RU"/>
        </w:rPr>
        <w:lastRenderedPageBreak/>
        <w:t>4 Порядка, по истечении сроков, предусмотренных пунктом 11 настоящего Порядка для предоставления доработанных заявителем документов (сведений);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103"/>
        </w:tabs>
        <w:spacing w:before="0" w:line="322" w:lineRule="exact"/>
        <w:ind w:firstLine="760"/>
      </w:pPr>
      <w:r w:rsidRPr="000762EE">
        <w:rPr>
          <w:lang w:eastAsia="ru-RU" w:bidi="ru-RU"/>
        </w:rPr>
        <w:t>г)</w:t>
      </w:r>
      <w:r w:rsidRPr="000762EE">
        <w:rPr>
          <w:lang w:eastAsia="ru-RU" w:bidi="ru-RU"/>
        </w:rPr>
        <w:tab/>
        <w:t>несоответствие условиям предоста</w:t>
      </w:r>
      <w:r w:rsidR="00991A22" w:rsidRPr="000762EE">
        <w:rPr>
          <w:lang w:eastAsia="ru-RU" w:bidi="ru-RU"/>
        </w:rPr>
        <w:t>вления мер социальной поддержки, указанным в стать</w:t>
      </w:r>
      <w:r w:rsidRPr="000762EE">
        <w:rPr>
          <w:lang w:eastAsia="ru-RU" w:bidi="ru-RU"/>
        </w:rPr>
        <w:t>е 4 Закона № 2034-ЗПО;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103"/>
        </w:tabs>
        <w:spacing w:before="0" w:line="322" w:lineRule="exact"/>
        <w:ind w:firstLine="760"/>
      </w:pPr>
      <w:r w:rsidRPr="000762EE">
        <w:rPr>
          <w:lang w:eastAsia="ru-RU" w:bidi="ru-RU"/>
        </w:rPr>
        <w:t>д)</w:t>
      </w:r>
      <w:r w:rsidRPr="000762EE">
        <w:rPr>
          <w:lang w:eastAsia="ru-RU" w:bidi="ru-RU"/>
        </w:rPr>
        <w:tab/>
        <w:t>выезд педагогического рабо</w:t>
      </w:r>
      <w:r w:rsidR="00991A22" w:rsidRPr="000762EE">
        <w:rPr>
          <w:lang w:eastAsia="ru-RU" w:bidi="ru-RU"/>
        </w:rPr>
        <w:t>тника на постоянное место житель</w:t>
      </w:r>
      <w:r w:rsidRPr="000762EE">
        <w:rPr>
          <w:lang w:eastAsia="ru-RU" w:bidi="ru-RU"/>
        </w:rPr>
        <w:t>ство за предел</w:t>
      </w:r>
      <w:r w:rsidR="00991A22" w:rsidRPr="000762EE">
        <w:rPr>
          <w:lang w:eastAsia="ru-RU" w:bidi="ru-RU"/>
        </w:rPr>
        <w:t>ы</w:t>
      </w:r>
      <w:r w:rsidRPr="000762EE">
        <w:rPr>
          <w:lang w:eastAsia="ru-RU" w:bidi="ru-RU"/>
        </w:rPr>
        <w:t xml:space="preserve"> Пензенской области;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121"/>
        </w:tabs>
        <w:spacing w:before="0" w:line="322" w:lineRule="exact"/>
        <w:ind w:firstLine="760"/>
        <w:rPr>
          <w:lang w:eastAsia="ru-RU" w:bidi="ru-RU"/>
        </w:rPr>
      </w:pPr>
      <w:r w:rsidRPr="000762EE">
        <w:rPr>
          <w:lang w:eastAsia="ru-RU" w:bidi="ru-RU"/>
        </w:rPr>
        <w:t>е)</w:t>
      </w:r>
      <w:r w:rsidRPr="000762EE">
        <w:rPr>
          <w:lang w:eastAsia="ru-RU" w:bidi="ru-RU"/>
        </w:rPr>
        <w:tab/>
        <w:t>на ден</w:t>
      </w:r>
      <w:r w:rsidR="00991A22" w:rsidRPr="000762EE">
        <w:rPr>
          <w:lang w:eastAsia="ru-RU" w:bidi="ru-RU"/>
        </w:rPr>
        <w:t>ь</w:t>
      </w:r>
      <w:r w:rsidRPr="000762EE">
        <w:rPr>
          <w:lang w:eastAsia="ru-RU" w:bidi="ru-RU"/>
        </w:rPr>
        <w:t xml:space="preserve"> подачи заявления заявители уже является получателем услуги</w:t>
      </w:r>
      <w:r w:rsidR="002A4AA5" w:rsidRPr="000762EE">
        <w:rPr>
          <w:lang w:eastAsia="ru-RU" w:bidi="ru-RU"/>
        </w:rPr>
        <w:t>;</w:t>
      </w:r>
    </w:p>
    <w:p w:rsidR="002A4AA5" w:rsidRPr="000762EE" w:rsidRDefault="002A4AA5" w:rsidP="00C3627E">
      <w:pPr>
        <w:pStyle w:val="22"/>
        <w:shd w:val="clear" w:color="auto" w:fill="auto"/>
        <w:tabs>
          <w:tab w:val="left" w:pos="1121"/>
        </w:tabs>
        <w:spacing w:before="0" w:line="322" w:lineRule="exact"/>
        <w:ind w:firstLine="760"/>
        <w:rPr>
          <w:lang w:eastAsia="ru-RU" w:bidi="ru-RU"/>
        </w:rPr>
      </w:pPr>
      <w:r w:rsidRPr="000762EE">
        <w:rPr>
          <w:lang w:eastAsia="ru-RU" w:bidi="ru-RU"/>
        </w:rPr>
        <w:t>ж)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месяца (далее – задолженность).</w:t>
      </w:r>
    </w:p>
    <w:p w:rsidR="002A4AA5" w:rsidRPr="000762EE" w:rsidRDefault="002A4AA5" w:rsidP="00C3627E">
      <w:pPr>
        <w:pStyle w:val="22"/>
        <w:shd w:val="clear" w:color="auto" w:fill="auto"/>
        <w:tabs>
          <w:tab w:val="left" w:pos="1121"/>
        </w:tabs>
        <w:spacing w:before="0" w:line="322" w:lineRule="exact"/>
        <w:ind w:firstLine="760"/>
      </w:pPr>
      <w:r w:rsidRPr="000762EE">
        <w:rPr>
          <w:lang w:eastAsia="ru-RU" w:bidi="ru-RU"/>
        </w:rPr>
        <w:t>12.</w:t>
      </w:r>
      <w:r w:rsidRPr="000762EE">
        <w:rPr>
          <w:sz w:val="16"/>
          <w:szCs w:val="16"/>
          <w:lang w:eastAsia="ru-RU" w:bidi="ru-RU"/>
        </w:rPr>
        <w:t xml:space="preserve">1. </w:t>
      </w:r>
      <w:r w:rsidRPr="000762EE">
        <w:rPr>
          <w:sz w:val="28"/>
          <w:szCs w:val="28"/>
          <w:lang w:eastAsia="ru-RU" w:bidi="ru-RU"/>
        </w:rPr>
        <w:t>При принятии указанного в пункте 11 настоящего Порядка решение о предоставлении или об отказе в предоставлении компенс</w:t>
      </w:r>
      <w:r w:rsidR="00A87C4C" w:rsidRPr="000762EE">
        <w:rPr>
          <w:sz w:val="28"/>
          <w:szCs w:val="28"/>
          <w:lang w:eastAsia="ru-RU" w:bidi="ru-RU"/>
        </w:rPr>
        <w:t>ации Упраления</w:t>
      </w:r>
      <w:r w:rsidRPr="000762EE">
        <w:rPr>
          <w:sz w:val="28"/>
          <w:szCs w:val="28"/>
          <w:lang w:eastAsia="ru-RU" w:bidi="ru-RU"/>
        </w:rPr>
        <w:t xml:space="preserve"> образования администрации Малосердобинского района получают из государственной информационной системы жилищно-коммунального хозяйства (далее-система) информацию о наличии у заявителя задолженности, указанной в подпункте «ж» пункта 11 Порядка, по состоянию на первое число месяца, в котором </w:t>
      </w:r>
      <w:r w:rsidR="00A87C4C" w:rsidRPr="000762EE">
        <w:rPr>
          <w:sz w:val="28"/>
          <w:szCs w:val="28"/>
          <w:lang w:eastAsia="ru-RU" w:bidi="ru-RU"/>
        </w:rPr>
        <w:t>принимают указанное решение.</w:t>
      </w:r>
    </w:p>
    <w:p w:rsidR="00C3627E" w:rsidRPr="000762EE" w:rsidRDefault="00A87C4C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167"/>
        </w:tabs>
        <w:spacing w:before="0" w:line="322" w:lineRule="exact"/>
        <w:ind w:firstLine="760"/>
      </w:pPr>
      <w:r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="00C3627E" w:rsidRPr="000762EE">
        <w:rPr>
          <w:lang w:eastAsia="ru-RU" w:bidi="ru-RU"/>
        </w:rPr>
        <w:t>в течение пяти рабочих дней после принятия решения о предоставления компенсации либо об отказе в предоставлении компенсации направляет его заявителю способом, указанным в заявлении.</w:t>
      </w:r>
    </w:p>
    <w:p w:rsidR="00C3627E" w:rsidRPr="000762EE" w:rsidRDefault="00C3627E" w:rsidP="00C3627E">
      <w:pPr>
        <w:pStyle w:val="22"/>
        <w:shd w:val="clear" w:color="auto" w:fill="auto"/>
        <w:spacing w:before="0" w:line="322" w:lineRule="exact"/>
        <w:ind w:firstLine="760"/>
      </w:pPr>
      <w:r w:rsidRPr="000762EE">
        <w:rPr>
          <w:lang w:eastAsia="ru-RU" w:bidi="ru-RU"/>
        </w:rPr>
        <w:t>В случае отказа в предоставлении компенсации в решении указ</w:t>
      </w:r>
      <w:r w:rsidR="00991A22" w:rsidRPr="000762EE">
        <w:rPr>
          <w:lang w:eastAsia="ru-RU" w:bidi="ru-RU"/>
        </w:rPr>
        <w:t>ы</w:t>
      </w:r>
      <w:r w:rsidRPr="000762EE">
        <w:rPr>
          <w:lang w:eastAsia="ru-RU" w:bidi="ru-RU"/>
        </w:rPr>
        <w:t>ваются причин</w:t>
      </w:r>
      <w:r w:rsidR="00991A22" w:rsidRPr="000762EE">
        <w:rPr>
          <w:lang w:eastAsia="ru-RU" w:bidi="ru-RU"/>
        </w:rPr>
        <w:t>ы</w:t>
      </w:r>
      <w:r w:rsidRPr="000762EE">
        <w:rPr>
          <w:lang w:eastAsia="ru-RU" w:bidi="ru-RU"/>
        </w:rPr>
        <w:t xml:space="preserve"> отказа.</w:t>
      </w:r>
    </w:p>
    <w:p w:rsidR="00C3627E" w:rsidRPr="000762EE" w:rsidRDefault="00C3627E" w:rsidP="00C3627E">
      <w:pPr>
        <w:pStyle w:val="22"/>
        <w:shd w:val="clear" w:color="auto" w:fill="auto"/>
        <w:spacing w:before="0" w:line="322" w:lineRule="exact"/>
        <w:ind w:firstLine="760"/>
      </w:pPr>
      <w:r w:rsidRPr="000762EE">
        <w:rPr>
          <w:lang w:eastAsia="ru-RU" w:bidi="ru-RU"/>
        </w:rPr>
        <w:t>За</w:t>
      </w:r>
      <w:r w:rsidR="00991A22" w:rsidRPr="000762EE">
        <w:rPr>
          <w:lang w:eastAsia="ru-RU" w:bidi="ru-RU"/>
        </w:rPr>
        <w:t>явители вправе повторно обратить</w:t>
      </w:r>
      <w:r w:rsidRPr="000762EE">
        <w:rPr>
          <w:lang w:eastAsia="ru-RU" w:bidi="ru-RU"/>
        </w:rPr>
        <w:t xml:space="preserve">ся в </w:t>
      </w:r>
      <w:r w:rsidR="00A87C4C"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Pr="000762EE">
        <w:rPr>
          <w:lang w:eastAsia="ru-RU" w:bidi="ru-RU"/>
        </w:rPr>
        <w:t>с заявлением после устранения нарушений, указанных в решении об отказе в предоставлении компенсации.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167"/>
        </w:tabs>
        <w:spacing w:before="0" w:line="322" w:lineRule="exact"/>
        <w:ind w:firstLine="760"/>
      </w:pPr>
      <w:r w:rsidRPr="000762EE">
        <w:rPr>
          <w:lang w:eastAsia="ru-RU" w:bidi="ru-RU"/>
        </w:rPr>
        <w:t>Компенсация предоставляется с 1 числа месяца обращения педагогического работника с заявлением.</w:t>
      </w:r>
    </w:p>
    <w:p w:rsidR="00C3627E" w:rsidRPr="000762EE" w:rsidRDefault="00A87C4C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177"/>
        </w:tabs>
        <w:spacing w:before="0" w:line="322" w:lineRule="exact"/>
        <w:ind w:firstLine="760"/>
      </w:pPr>
      <w:r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="00C3627E" w:rsidRPr="000762EE">
        <w:rPr>
          <w:lang w:eastAsia="ru-RU" w:bidi="ru-RU"/>
        </w:rPr>
        <w:t>ежемесячно получает из государственной информационной систем</w:t>
      </w:r>
      <w:r w:rsidR="003B6C82" w:rsidRPr="000762EE">
        <w:rPr>
          <w:lang w:eastAsia="ru-RU" w:bidi="ru-RU"/>
        </w:rPr>
        <w:t>ы</w:t>
      </w:r>
      <w:r w:rsidR="00C3627E" w:rsidRPr="000762EE">
        <w:rPr>
          <w:lang w:eastAsia="ru-RU" w:bidi="ru-RU"/>
        </w:rPr>
        <w:t xml:space="preserve"> жилищно-коммунал</w:t>
      </w:r>
      <w:r w:rsidR="003B6C82" w:rsidRPr="000762EE">
        <w:rPr>
          <w:lang w:eastAsia="ru-RU" w:bidi="ru-RU"/>
        </w:rPr>
        <w:t>ь</w:t>
      </w:r>
      <w:r w:rsidR="00C3627E" w:rsidRPr="000762EE">
        <w:rPr>
          <w:lang w:eastAsia="ru-RU" w:bidi="ru-RU"/>
        </w:rPr>
        <w:t>ного хозяйства посредством единой систем</w:t>
      </w:r>
      <w:r w:rsidR="003B6C82" w:rsidRPr="000762EE">
        <w:rPr>
          <w:lang w:eastAsia="ru-RU" w:bidi="ru-RU"/>
        </w:rPr>
        <w:t>ы</w:t>
      </w:r>
      <w:r w:rsidR="00C3627E" w:rsidRPr="000762EE">
        <w:rPr>
          <w:lang w:eastAsia="ru-RU" w:bidi="ru-RU"/>
        </w:rPr>
        <w:t xml:space="preserve"> межведомственного электронного взаимодействия информацию о размере внесенной педагогическим работником плат</w:t>
      </w:r>
      <w:r w:rsidR="003B6C82" w:rsidRPr="000762EE">
        <w:rPr>
          <w:lang w:eastAsia="ru-RU" w:bidi="ru-RU"/>
        </w:rPr>
        <w:t>ы</w:t>
      </w:r>
      <w:r w:rsidR="00C3627E" w:rsidRPr="000762EE">
        <w:rPr>
          <w:lang w:eastAsia="ru-RU" w:bidi="ru-RU"/>
        </w:rPr>
        <w:t xml:space="preserve"> за жилое помещение, отопление и освещение, о задолженности.</w:t>
      </w:r>
    </w:p>
    <w:p w:rsidR="00C3627E" w:rsidRPr="000762EE" w:rsidRDefault="00C3627E" w:rsidP="00C3627E">
      <w:pPr>
        <w:pStyle w:val="22"/>
        <w:shd w:val="clear" w:color="auto" w:fill="auto"/>
        <w:spacing w:before="0" w:line="322" w:lineRule="exact"/>
        <w:ind w:firstLine="760"/>
      </w:pPr>
      <w:r w:rsidRPr="000762EE">
        <w:rPr>
          <w:lang w:eastAsia="ru-RU" w:bidi="ru-RU"/>
        </w:rPr>
        <w:t>Компенсация не предоставляется педагогическим работникам при наличии у них задолженности.</w:t>
      </w:r>
    </w:p>
    <w:p w:rsidR="00C3627E" w:rsidRPr="000762EE" w:rsidRDefault="00A87C4C" w:rsidP="00C3627E">
      <w:pPr>
        <w:pStyle w:val="22"/>
        <w:numPr>
          <w:ilvl w:val="0"/>
          <w:numId w:val="4"/>
        </w:numPr>
        <w:shd w:val="clear" w:color="auto" w:fill="auto"/>
        <w:tabs>
          <w:tab w:val="left" w:pos="2136"/>
        </w:tabs>
        <w:spacing w:before="0" w:line="322" w:lineRule="exact"/>
        <w:ind w:firstLine="760"/>
      </w:pPr>
      <w:r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="00C3627E" w:rsidRPr="000762EE">
        <w:rPr>
          <w:lang w:eastAsia="ru-RU" w:bidi="ru-RU"/>
        </w:rPr>
        <w:t>при условии отсутствия у педагогического работника задолженности производит расчет размера компенсации и до 27 числа месяца, следующего за месяцем, в котором педагогическим работником произведен</w:t>
      </w:r>
      <w:r w:rsidR="003B6C82" w:rsidRPr="000762EE">
        <w:rPr>
          <w:lang w:eastAsia="ru-RU" w:bidi="ru-RU"/>
        </w:rPr>
        <w:t>ы</w:t>
      </w:r>
      <w:r w:rsidR="00C3627E" w:rsidRPr="000762EE">
        <w:rPr>
          <w:lang w:eastAsia="ru-RU" w:bidi="ru-RU"/>
        </w:rPr>
        <w:t xml:space="preserve"> расход</w:t>
      </w:r>
      <w:r w:rsidR="003B6C82" w:rsidRPr="000762EE">
        <w:rPr>
          <w:lang w:eastAsia="ru-RU" w:bidi="ru-RU"/>
        </w:rPr>
        <w:t>ы по оплате жилых</w:t>
      </w:r>
      <w:r w:rsidR="00C3627E" w:rsidRPr="000762EE">
        <w:rPr>
          <w:lang w:eastAsia="ru-RU" w:bidi="ru-RU"/>
        </w:rPr>
        <w:t xml:space="preserve"> помещений, отопления и освещения, перечисляет ее на счет, открытый педагогическим работником в кредитной организации</w:t>
      </w:r>
      <w:r w:rsidR="003B6C82" w:rsidRPr="000762EE">
        <w:rPr>
          <w:lang w:eastAsia="ru-RU" w:bidi="ru-RU"/>
        </w:rPr>
        <w:t>, или через организации федераль</w:t>
      </w:r>
      <w:r w:rsidR="00C3627E" w:rsidRPr="000762EE">
        <w:rPr>
          <w:lang w:eastAsia="ru-RU" w:bidi="ru-RU"/>
        </w:rPr>
        <w:t>ной почтовой связи.</w:t>
      </w:r>
    </w:p>
    <w:p w:rsidR="00C3627E" w:rsidRPr="000762EE" w:rsidRDefault="003B6C82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188"/>
        </w:tabs>
        <w:spacing w:before="0" w:line="322" w:lineRule="exact"/>
        <w:ind w:firstLine="760"/>
      </w:pPr>
      <w:r w:rsidRPr="000762EE">
        <w:rPr>
          <w:lang w:eastAsia="ru-RU" w:bidi="ru-RU"/>
        </w:rPr>
        <w:lastRenderedPageBreak/>
        <w:t>Выплата</w:t>
      </w:r>
      <w:r w:rsidR="00C3627E" w:rsidRPr="000762EE">
        <w:rPr>
          <w:lang w:eastAsia="ru-RU" w:bidi="ru-RU"/>
        </w:rPr>
        <w:t xml:space="preserve"> компенсации прекращается: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103"/>
        </w:tabs>
        <w:spacing w:before="0" w:line="322" w:lineRule="exact"/>
        <w:ind w:firstLine="760"/>
      </w:pPr>
      <w:r w:rsidRPr="000762EE">
        <w:rPr>
          <w:lang w:eastAsia="ru-RU" w:bidi="ru-RU"/>
        </w:rPr>
        <w:t>а)</w:t>
      </w:r>
      <w:r w:rsidRPr="000762EE">
        <w:rPr>
          <w:lang w:eastAsia="ru-RU" w:bidi="ru-RU"/>
        </w:rPr>
        <w:tab/>
        <w:t>с первого числа месяца, следующего за мес</w:t>
      </w:r>
      <w:r w:rsidR="003B6C82" w:rsidRPr="000762EE">
        <w:rPr>
          <w:lang w:eastAsia="ru-RU" w:bidi="ru-RU"/>
        </w:rPr>
        <w:t>яцем, в котором наступила смерть</w:t>
      </w:r>
      <w:r w:rsidRPr="000762EE">
        <w:rPr>
          <w:lang w:eastAsia="ru-RU" w:bidi="ru-RU"/>
        </w:rPr>
        <w:t xml:space="preserve"> заявителя либо вступило в силу решение суда об объявлении его умершим или решение о признании его безвестно отсутствующим;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103"/>
        </w:tabs>
        <w:spacing w:before="0" w:line="322" w:lineRule="exact"/>
        <w:ind w:firstLine="760"/>
      </w:pPr>
      <w:r w:rsidRPr="000762EE">
        <w:rPr>
          <w:lang w:eastAsia="ru-RU" w:bidi="ru-RU"/>
        </w:rPr>
        <w:t>б)</w:t>
      </w:r>
      <w:r w:rsidRPr="000762EE">
        <w:rPr>
          <w:lang w:eastAsia="ru-RU" w:bidi="ru-RU"/>
        </w:rPr>
        <w:tab/>
        <w:t>с первого числа месяца, следующего за месяцем, в котором педагогический работник в</w:t>
      </w:r>
      <w:r w:rsidR="003B6C82" w:rsidRPr="000762EE">
        <w:rPr>
          <w:lang w:eastAsia="ru-RU" w:bidi="ru-RU"/>
        </w:rPr>
        <w:t>ыехал на постоянное место житель</w:t>
      </w:r>
      <w:r w:rsidRPr="000762EE">
        <w:rPr>
          <w:lang w:eastAsia="ru-RU" w:bidi="ru-RU"/>
        </w:rPr>
        <w:t>ства за предел</w:t>
      </w:r>
      <w:r w:rsidR="003B6C82" w:rsidRPr="000762EE">
        <w:rPr>
          <w:lang w:eastAsia="ru-RU" w:bidi="ru-RU"/>
        </w:rPr>
        <w:t>ы</w:t>
      </w:r>
      <w:r w:rsidRPr="000762EE">
        <w:rPr>
          <w:rStyle w:val="2Candara12pt"/>
          <w:color w:val="auto"/>
        </w:rPr>
        <w:t xml:space="preserve"> </w:t>
      </w:r>
      <w:r w:rsidRPr="000762EE">
        <w:rPr>
          <w:lang w:eastAsia="ru-RU" w:bidi="ru-RU"/>
        </w:rPr>
        <w:t>Пензенской области;</w:t>
      </w:r>
    </w:p>
    <w:p w:rsidR="00C3627E" w:rsidRPr="000762EE" w:rsidRDefault="00C3627E" w:rsidP="00C3627E">
      <w:pPr>
        <w:pStyle w:val="22"/>
        <w:shd w:val="clear" w:color="auto" w:fill="auto"/>
        <w:tabs>
          <w:tab w:val="left" w:pos="1103"/>
        </w:tabs>
        <w:spacing w:before="0" w:line="322" w:lineRule="exact"/>
        <w:ind w:firstLine="760"/>
      </w:pPr>
      <w:r w:rsidRPr="000762EE">
        <w:rPr>
          <w:lang w:eastAsia="ru-RU" w:bidi="ru-RU"/>
        </w:rPr>
        <w:t>в)</w:t>
      </w:r>
      <w:r w:rsidRPr="000762EE">
        <w:rPr>
          <w:lang w:eastAsia="ru-RU" w:bidi="ru-RU"/>
        </w:rPr>
        <w:tab/>
        <w:t>с первого числа месяца, следующего за месяцем</w:t>
      </w:r>
      <w:r w:rsidR="003B6C82" w:rsidRPr="000762EE">
        <w:rPr>
          <w:lang w:eastAsia="ru-RU" w:bidi="ru-RU"/>
        </w:rPr>
        <w:t>, в котором наступили обстоятельства, вследствие которых</w:t>
      </w:r>
      <w:r w:rsidRPr="000762EE">
        <w:rPr>
          <w:lang w:eastAsia="ru-RU" w:bidi="ru-RU"/>
        </w:rPr>
        <w:t xml:space="preserve"> заявителем утрачено право на получение компе</w:t>
      </w:r>
      <w:r w:rsidR="003B6C82" w:rsidRPr="000762EE">
        <w:rPr>
          <w:lang w:eastAsia="ru-RU" w:bidi="ru-RU"/>
        </w:rPr>
        <w:t>нсации в соответствии со статьей</w:t>
      </w:r>
      <w:r w:rsidRPr="000762EE">
        <w:rPr>
          <w:lang w:eastAsia="ru-RU" w:bidi="ru-RU"/>
        </w:rPr>
        <w:t xml:space="preserve"> 4 Закона Пензенской области от 28.02.</w:t>
      </w:r>
      <w:r w:rsidR="003B6C82" w:rsidRPr="000762EE">
        <w:rPr>
          <w:lang w:eastAsia="ru-RU" w:bidi="ru-RU"/>
        </w:rPr>
        <w:t>2011 № 2034-ЗПО "О мерах социаль</w:t>
      </w:r>
      <w:r w:rsidRPr="000762EE">
        <w:rPr>
          <w:lang w:eastAsia="ru-RU" w:bidi="ru-RU"/>
        </w:rPr>
        <w:t>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организаций, работающих и проживающих в сельских населенных пунктах, рабочих поселках (поселках городского типа)" (с последующими изменениями).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167"/>
        </w:tabs>
        <w:spacing w:before="0" w:line="312" w:lineRule="exact"/>
        <w:ind w:firstLine="760"/>
      </w:pPr>
      <w:r w:rsidRPr="000762EE">
        <w:rPr>
          <w:lang w:eastAsia="ru-RU" w:bidi="ru-RU"/>
        </w:rPr>
        <w:t xml:space="preserve">Заявитель обязан извещать </w:t>
      </w:r>
      <w:r w:rsidR="00A87C4C"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Pr="000762EE">
        <w:rPr>
          <w:lang w:eastAsia="ru-RU" w:bidi="ru-RU"/>
        </w:rPr>
        <w:t>о наступлении обстоятельств, влекущих прекращение выплаты компенсации, в течение 5 рабочих дней со дня наступления указанных обстоятельств.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167"/>
        </w:tabs>
        <w:spacing w:before="0" w:line="312" w:lineRule="exact"/>
        <w:ind w:firstLine="760"/>
      </w:pPr>
      <w:r w:rsidRPr="000762EE">
        <w:rPr>
          <w:lang w:eastAsia="ru-RU" w:bidi="ru-RU"/>
        </w:rPr>
        <w:t>Решение о прекращении выплаты компенсации принимается не позднее 5 рабочих дней со дня поступления в орган местного самоуправления информации (сведений), указанных в пункте 17 Порядка.</w:t>
      </w:r>
    </w:p>
    <w:p w:rsidR="00C3627E" w:rsidRPr="000762EE" w:rsidRDefault="00C3627E" w:rsidP="00C3627E">
      <w:pPr>
        <w:pStyle w:val="22"/>
        <w:shd w:val="clear" w:color="auto" w:fill="auto"/>
        <w:spacing w:before="0" w:line="312" w:lineRule="exact"/>
        <w:ind w:firstLine="760"/>
      </w:pPr>
      <w:r w:rsidRPr="000762EE">
        <w:rPr>
          <w:lang w:eastAsia="ru-RU" w:bidi="ru-RU"/>
        </w:rPr>
        <w:t>В случаях, предусмотренных подпунктами "б", "в", "г" пункта 17 Порядка, уведомление о прекращении выплаты компенсации направляется заявителю не позднее 5 рабочих дней со дня принятия решения о прекращении выплаты компенсации способом, указанным в заявлении.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167"/>
        </w:tabs>
        <w:spacing w:before="0" w:line="312" w:lineRule="exact"/>
        <w:ind w:firstLine="760"/>
      </w:pPr>
      <w:r w:rsidRPr="000762EE">
        <w:rPr>
          <w:lang w:eastAsia="ru-RU" w:bidi="ru-RU"/>
        </w:rPr>
        <w:t>Споры по вопросам назначения и выплаты компенсации разрешаются в порядке, установленном действующим законодательством.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186"/>
        </w:tabs>
        <w:spacing w:before="0" w:line="312" w:lineRule="exact"/>
        <w:ind w:firstLine="760"/>
      </w:pPr>
      <w:r w:rsidRPr="000762EE">
        <w:rPr>
          <w:lang w:eastAsia="ru-RU" w:bidi="ru-RU"/>
        </w:rPr>
        <w:t>В случае невыполнения или ненадлежащего выполнения обязанности, указанной в пункте 18 Порядка, а также при предоставлении недостоверных сведений, влияющих на выплату компенсации, педагогический работник возмещает причиненный ущерб в порядке, установленном действующим законодательством.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167"/>
        </w:tabs>
        <w:spacing w:before="0" w:line="312" w:lineRule="exact"/>
        <w:ind w:firstLine="760"/>
      </w:pPr>
      <w:r w:rsidRPr="000762EE">
        <w:rPr>
          <w:lang w:eastAsia="ru-RU" w:bidi="ru-RU"/>
        </w:rPr>
        <w:t>При изменении места жительства заявителя в пределах Пензенской области выплата компенсации назначается по заявлению по новому месту жительства, но не ранее месяца прекращения выплаты компенсации по прежнему месту жительства.</w:t>
      </w:r>
    </w:p>
    <w:p w:rsidR="00C3627E" w:rsidRPr="000762EE" w:rsidRDefault="00A87C4C" w:rsidP="00C3627E">
      <w:pPr>
        <w:pStyle w:val="22"/>
        <w:shd w:val="clear" w:color="auto" w:fill="auto"/>
        <w:spacing w:before="0" w:line="312" w:lineRule="exact"/>
        <w:ind w:firstLine="760"/>
      </w:pPr>
      <w:r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="00C3627E" w:rsidRPr="000762EE">
        <w:rPr>
          <w:lang w:eastAsia="ru-RU" w:bidi="ru-RU"/>
        </w:rPr>
        <w:t>при обращении гражданина за назначением компенсации по новому месту жительства запрашивает справку о произведенной компенсации и (или) о неполучении компенсации по прежнему месту жительства заявителя.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167"/>
        </w:tabs>
        <w:spacing w:before="0" w:line="312" w:lineRule="exact"/>
        <w:ind w:firstLine="760"/>
      </w:pPr>
      <w:r w:rsidRPr="000762EE">
        <w:rPr>
          <w:lang w:eastAsia="ru-RU" w:bidi="ru-RU"/>
        </w:rPr>
        <w:t xml:space="preserve">Педагогический работник при обнаружении допущенных опечаток и ошибок в выданном (направленном) решении о предоставлении компенсации обращается в </w:t>
      </w:r>
      <w:r w:rsidR="00A87C4C"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Pr="000762EE">
        <w:rPr>
          <w:lang w:eastAsia="ru-RU" w:bidi="ru-RU"/>
        </w:rPr>
        <w:t>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C3627E" w:rsidRPr="000762EE" w:rsidRDefault="00A87C4C" w:rsidP="00C3627E">
      <w:pPr>
        <w:pStyle w:val="22"/>
        <w:shd w:val="clear" w:color="auto" w:fill="auto"/>
        <w:spacing w:before="0" w:line="312" w:lineRule="exact"/>
        <w:ind w:firstLine="760"/>
      </w:pPr>
      <w:r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="00C3627E" w:rsidRPr="000762EE">
        <w:rPr>
          <w:lang w:eastAsia="ru-RU" w:bidi="ru-RU"/>
        </w:rPr>
        <w:t xml:space="preserve">при получении указанного заявления рассматривает вопрос о необходимости внесения изменений в выданное (направленное) решение о </w:t>
      </w:r>
      <w:r w:rsidR="00C3627E" w:rsidRPr="000762EE">
        <w:rPr>
          <w:lang w:eastAsia="ru-RU" w:bidi="ru-RU"/>
        </w:rPr>
        <w:lastRenderedPageBreak/>
        <w:t>предоставлении компенсации.</w:t>
      </w:r>
    </w:p>
    <w:p w:rsidR="00C3627E" w:rsidRPr="000762EE" w:rsidRDefault="00C3627E" w:rsidP="00C3627E">
      <w:pPr>
        <w:pStyle w:val="22"/>
        <w:shd w:val="clear" w:color="auto" w:fill="auto"/>
        <w:spacing w:before="0" w:line="312" w:lineRule="exact"/>
        <w:ind w:firstLine="760"/>
      </w:pPr>
      <w:r w:rsidRPr="000762EE">
        <w:rPr>
          <w:lang w:eastAsia="ru-RU" w:bidi="ru-RU"/>
        </w:rPr>
        <w:t xml:space="preserve">В случае необходимости внесения изменений в выданное (направленное) решение о предоставлении компенсации </w:t>
      </w:r>
      <w:r w:rsidR="00A87C4C"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Pr="000762EE">
        <w:rPr>
          <w:lang w:eastAsia="ru-RU" w:bidi="ru-RU"/>
        </w:rPr>
        <w:t>обеспечивает устранение допущенных опечаток и ошибок в таких документах и уведомляет педагогического работника о возможности получения исправленного решения способом, указанным в заявлении о необходимости исправления опечаток и ошибок, в срок, не превышающий 5 рабочих дней со дня регистрации такого заявления.</w:t>
      </w:r>
    </w:p>
    <w:p w:rsidR="00C3627E" w:rsidRPr="000762EE" w:rsidRDefault="00C3627E" w:rsidP="00C3627E">
      <w:pPr>
        <w:pStyle w:val="22"/>
        <w:shd w:val="clear" w:color="auto" w:fill="auto"/>
        <w:spacing w:before="0" w:line="312" w:lineRule="exact"/>
        <w:ind w:firstLine="760"/>
      </w:pPr>
      <w:r w:rsidRPr="000762EE">
        <w:rPr>
          <w:lang w:eastAsia="ru-RU" w:bidi="ru-RU"/>
        </w:rPr>
        <w:t xml:space="preserve">В случае отсутствия необходимости внесения изменений в выданное (направленное) решение о предоставлении компенсации </w:t>
      </w:r>
      <w:r w:rsidR="00A87C4C"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Pr="000762EE">
        <w:rPr>
          <w:lang w:eastAsia="ru-RU" w:bidi="ru-RU"/>
        </w:rPr>
        <w:t>уведомляет об этом педагогического работника способом, указанным в заявлении о необходимости исправления опечаток и ошибок, в срок, не превышающий 5 рабочих дней со дня регистрации заявления о необходимости исправления опечаток и ошибок.</w:t>
      </w:r>
    </w:p>
    <w:p w:rsidR="00C3627E" w:rsidRPr="000762EE" w:rsidRDefault="00A87C4C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240"/>
        </w:tabs>
        <w:spacing w:before="0" w:line="322" w:lineRule="exact"/>
        <w:ind w:firstLine="740"/>
      </w:pPr>
      <w:r w:rsidRPr="000762EE">
        <w:rPr>
          <w:lang w:eastAsia="ru-RU" w:bidi="ru-RU"/>
        </w:rPr>
        <w:t xml:space="preserve">Управление образования администрации Малосердобинского района Пензенской области </w:t>
      </w:r>
      <w:r w:rsidR="00C3627E" w:rsidRPr="000762EE">
        <w:rPr>
          <w:lang w:eastAsia="ru-RU" w:bidi="ru-RU"/>
        </w:rPr>
        <w:t>при обнаружении допущенных опечаток и ошибок в выданном (направленном) решении о предоставлении компенсации обеспечивает их устранение и направляет педагогическому работнику документы в срок, н</w:t>
      </w:r>
      <w:r w:rsidR="003B6C82" w:rsidRPr="000762EE">
        <w:rPr>
          <w:lang w:eastAsia="ru-RU" w:bidi="ru-RU"/>
        </w:rPr>
        <w:t>е превыша</w:t>
      </w:r>
      <w:r w:rsidR="00C3627E" w:rsidRPr="000762EE">
        <w:rPr>
          <w:lang w:eastAsia="ru-RU" w:bidi="ru-RU"/>
        </w:rPr>
        <w:t>ющий 5 рабочих дней со дня обнаружения таких опечаток и ошибок, способом, указанным в заявлении о необходимости исправления опечаток и ошибок.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240"/>
        </w:tabs>
        <w:spacing w:before="0" w:line="322" w:lineRule="exact"/>
        <w:ind w:firstLine="740"/>
      </w:pPr>
      <w:r w:rsidRPr="000762EE">
        <w:rPr>
          <w:lang w:eastAsia="ru-RU" w:bidi="ru-RU"/>
        </w:rPr>
        <w:t>Оформление дубликата решения о предоставлении компенсации не предусмотрено.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240"/>
        </w:tabs>
        <w:spacing w:before="0" w:line="322" w:lineRule="exact"/>
        <w:ind w:firstLine="740"/>
      </w:pPr>
      <w:r w:rsidRPr="000762EE">
        <w:rPr>
          <w:lang w:eastAsia="ru-RU" w:bidi="ru-RU"/>
        </w:rPr>
        <w:t>Ведение личных дел педагогических работников, учет и хра</w:t>
      </w:r>
      <w:r w:rsidR="00B6773D" w:rsidRPr="000762EE">
        <w:rPr>
          <w:lang w:eastAsia="ru-RU" w:bidi="ru-RU"/>
        </w:rPr>
        <w:t>нение документов по вопросам вып</w:t>
      </w:r>
      <w:r w:rsidRPr="000762EE">
        <w:rPr>
          <w:lang w:eastAsia="ru-RU" w:bidi="ru-RU"/>
        </w:rPr>
        <w:t>латы компенсации осуществляется</w:t>
      </w:r>
      <w:r w:rsidR="00A87C4C" w:rsidRPr="000762EE">
        <w:rPr>
          <w:lang w:eastAsia="ru-RU" w:bidi="ru-RU"/>
        </w:rPr>
        <w:t xml:space="preserve"> Управлением образования администрации Малосердобинского района Пензенской области</w:t>
      </w:r>
      <w:r w:rsidRPr="000762EE">
        <w:rPr>
          <w:lang w:eastAsia="ru-RU" w:bidi="ru-RU"/>
        </w:rPr>
        <w:t xml:space="preserve"> Информация о принятом решении о предоставлении компенсации размещается </w:t>
      </w:r>
      <w:r w:rsidR="00A87C4C" w:rsidRPr="000762EE">
        <w:rPr>
          <w:lang w:eastAsia="ru-RU" w:bidi="ru-RU"/>
        </w:rPr>
        <w:t xml:space="preserve">Управлением образования администрации Малосердобинского района Пензенской области </w:t>
      </w:r>
      <w:r w:rsidRPr="000762EE">
        <w:rPr>
          <w:lang w:eastAsia="ru-RU" w:bidi="ru-RU"/>
        </w:rPr>
        <w:t>в Единой государственно</w:t>
      </w:r>
      <w:r w:rsidR="00B6773D" w:rsidRPr="000762EE">
        <w:rPr>
          <w:lang w:eastAsia="ru-RU" w:bidi="ru-RU"/>
        </w:rPr>
        <w:t>й информационной системе социаль</w:t>
      </w:r>
      <w:r w:rsidRPr="000762EE">
        <w:rPr>
          <w:lang w:eastAsia="ru-RU" w:bidi="ru-RU"/>
        </w:rPr>
        <w:t>ного обеспечения не позднее одного рабочего дня после принятия решения в соответствии с Федеральным законом от 17.07.1999 № 178-ФЗ "О государственной социальной помощи".</w:t>
      </w:r>
    </w:p>
    <w:p w:rsidR="00C3627E" w:rsidRPr="000762EE" w:rsidRDefault="00C3627E" w:rsidP="00C3627E">
      <w:pPr>
        <w:pStyle w:val="22"/>
        <w:numPr>
          <w:ilvl w:val="0"/>
          <w:numId w:val="4"/>
        </w:numPr>
        <w:shd w:val="clear" w:color="auto" w:fill="auto"/>
        <w:tabs>
          <w:tab w:val="left" w:pos="1240"/>
        </w:tabs>
        <w:spacing w:before="0" w:line="322" w:lineRule="exact"/>
        <w:ind w:firstLine="740"/>
      </w:pPr>
      <w:r w:rsidRPr="000762EE">
        <w:rPr>
          <w:lang w:eastAsia="ru-RU" w:bidi="ru-RU"/>
        </w:rPr>
        <w:t>Информация о принятом решении о предоставлении компенсации</w:t>
      </w:r>
    </w:p>
    <w:p w:rsidR="00C3627E" w:rsidRPr="000762EE" w:rsidRDefault="00C3627E" w:rsidP="00B6773D">
      <w:pPr>
        <w:pStyle w:val="22"/>
        <w:shd w:val="clear" w:color="auto" w:fill="auto"/>
        <w:tabs>
          <w:tab w:val="left" w:pos="8434"/>
        </w:tabs>
        <w:spacing w:before="0" w:line="322" w:lineRule="exact"/>
        <w:sectPr w:rsidR="00C3627E" w:rsidRPr="000762EE">
          <w:headerReference w:type="default" r:id="rId10"/>
          <w:footerReference w:type="default" r:id="rId11"/>
          <w:pgSz w:w="11900" w:h="16840"/>
          <w:pgMar w:top="1162" w:right="532" w:bottom="1124" w:left="1662" w:header="0" w:footer="3" w:gutter="0"/>
          <w:pgNumType w:start="2"/>
          <w:cols w:space="720"/>
          <w:noEndnote/>
          <w:docGrid w:linePitch="360"/>
        </w:sectPr>
      </w:pPr>
      <w:r w:rsidRPr="000762EE">
        <w:rPr>
          <w:lang w:eastAsia="ru-RU" w:bidi="ru-RU"/>
        </w:rPr>
        <w:t>размещается</w:t>
      </w:r>
      <w:r w:rsidR="000762EE" w:rsidRPr="000762EE">
        <w:rPr>
          <w:color w:val="FF0000"/>
          <w:lang w:eastAsia="ru-RU" w:bidi="ru-RU"/>
        </w:rPr>
        <w:t xml:space="preserve"> </w:t>
      </w:r>
      <w:r w:rsidR="000762EE" w:rsidRPr="000762EE">
        <w:rPr>
          <w:lang w:eastAsia="ru-RU" w:bidi="ru-RU"/>
        </w:rPr>
        <w:t>Управлением образования администрации Малосердобинского района Пензенской области</w:t>
      </w:r>
      <w:r w:rsidRPr="000762EE">
        <w:rPr>
          <w:lang w:eastAsia="ru-RU" w:bidi="ru-RU"/>
        </w:rPr>
        <w:t xml:space="preserve"> в государственной информационной системе "Единая централизованная цифровая платформа в социальной сфере" не позднее одного рабочего дня после принятия решения в соответствии с Федеральным законом от 17.07.1999</w:t>
      </w:r>
      <w:r w:rsidR="00B6773D" w:rsidRPr="000762EE">
        <w:rPr>
          <w:lang w:eastAsia="ru-RU" w:bidi="ru-RU"/>
        </w:rPr>
        <w:t xml:space="preserve"> </w:t>
      </w:r>
      <w:r w:rsidRPr="000762EE">
        <w:rPr>
          <w:lang w:eastAsia="ru-RU" w:bidi="ru-RU"/>
        </w:rPr>
        <w:t>№ 178-ФЗ</w:t>
      </w:r>
      <w:r w:rsidR="00B6773D" w:rsidRPr="000762EE">
        <w:rPr>
          <w:lang w:eastAsia="ru-RU" w:bidi="ru-RU"/>
        </w:rPr>
        <w:t xml:space="preserve"> «</w:t>
      </w:r>
      <w:r w:rsidRPr="000762EE">
        <w:rPr>
          <w:lang w:eastAsia="ru-RU" w:bidi="ru-RU"/>
        </w:rPr>
        <w:t>О государственной социальной помощи".</w:t>
      </w:r>
    </w:p>
    <w:p w:rsidR="00C3627E" w:rsidRPr="000762EE" w:rsidRDefault="00C3627E" w:rsidP="000762EE">
      <w:pPr>
        <w:pStyle w:val="22"/>
        <w:shd w:val="clear" w:color="auto" w:fill="auto"/>
        <w:spacing w:before="0" w:line="322" w:lineRule="exact"/>
        <w:ind w:left="4580"/>
        <w:rPr>
          <w:sz w:val="20"/>
          <w:szCs w:val="20"/>
        </w:rPr>
      </w:pPr>
      <w:r w:rsidRPr="000762EE">
        <w:rPr>
          <w:color w:val="000000"/>
          <w:sz w:val="20"/>
          <w:szCs w:val="20"/>
          <w:lang w:eastAsia="ru-RU" w:bidi="ru-RU"/>
        </w:rPr>
        <w:lastRenderedPageBreak/>
        <w:t>Приложение</w:t>
      </w:r>
    </w:p>
    <w:p w:rsidR="00C3627E" w:rsidRPr="000762EE" w:rsidRDefault="00C3627E" w:rsidP="000762EE">
      <w:pPr>
        <w:pStyle w:val="22"/>
        <w:shd w:val="clear" w:color="auto" w:fill="auto"/>
        <w:spacing w:before="0" w:after="649" w:line="322" w:lineRule="exact"/>
        <w:ind w:left="4580"/>
        <w:rPr>
          <w:sz w:val="20"/>
          <w:szCs w:val="20"/>
        </w:rPr>
      </w:pPr>
      <w:r w:rsidRPr="000762EE">
        <w:rPr>
          <w:color w:val="000000"/>
          <w:sz w:val="20"/>
          <w:szCs w:val="20"/>
          <w:lang w:eastAsia="ru-RU" w:bidi="ru-RU"/>
        </w:rPr>
        <w:t>к Порядку предоставления мер социальной поддержки педагогических работников муниципальных образовательных организаций</w:t>
      </w:r>
      <w:r w:rsidR="00B6773D" w:rsidRPr="000762EE">
        <w:rPr>
          <w:color w:val="000000"/>
          <w:sz w:val="20"/>
          <w:szCs w:val="20"/>
          <w:lang w:eastAsia="ru-RU" w:bidi="ru-RU"/>
        </w:rPr>
        <w:t xml:space="preserve"> Малосердобинского района Пензенской области</w:t>
      </w:r>
      <w:r w:rsidRPr="000762EE">
        <w:rPr>
          <w:color w:val="000000"/>
          <w:sz w:val="20"/>
          <w:szCs w:val="20"/>
          <w:lang w:eastAsia="ru-RU" w:bidi="ru-RU"/>
        </w:rPr>
        <w:t>, работающих и проживающих в сельских населенных пунктах, рабочих поселках (поселках городского типа)</w:t>
      </w:r>
    </w:p>
    <w:p w:rsidR="00D91B00" w:rsidRDefault="00404773" w:rsidP="00404773">
      <w:pPr>
        <w:pStyle w:val="40"/>
        <w:shd w:val="clear" w:color="auto" w:fill="auto"/>
        <w:spacing w:before="0" w:after="0" w:line="26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ЗАЯВЛЕНИЕ</w:t>
      </w:r>
    </w:p>
    <w:p w:rsidR="00404773" w:rsidRDefault="00404773" w:rsidP="00404773">
      <w:pPr>
        <w:pStyle w:val="40"/>
        <w:shd w:val="clear" w:color="auto" w:fill="auto"/>
        <w:spacing w:before="0" w:after="0" w:line="26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компенсации расходов на оплату жилых помещений, отопления и освещения педагогическим работникам муниципальных образовательных организаций Малосердобинского района Пензенской области, работающим и проживающим в сельских населенных пунктах, рабочих поселках (поселках городского типа)</w:t>
      </w:r>
    </w:p>
    <w:p w:rsidR="00404773" w:rsidRDefault="00404773" w:rsidP="00404773">
      <w:pPr>
        <w:pStyle w:val="40"/>
        <w:shd w:val="clear" w:color="auto" w:fill="auto"/>
        <w:spacing w:before="0" w:after="0" w:line="260" w:lineRule="exact"/>
        <w:jc w:val="left"/>
        <w:rPr>
          <w:color w:val="000000"/>
          <w:lang w:eastAsia="ru-RU" w:bidi="ru-RU"/>
        </w:rPr>
      </w:pPr>
    </w:p>
    <w:p w:rsidR="00404773" w:rsidRPr="000762EE" w:rsidRDefault="00404773" w:rsidP="00404773">
      <w:pPr>
        <w:pStyle w:val="40"/>
        <w:shd w:val="clear" w:color="auto" w:fill="auto"/>
        <w:spacing w:before="0" w:after="0" w:line="260" w:lineRule="exact"/>
        <w:jc w:val="left"/>
        <w:rPr>
          <w:color w:val="000000"/>
          <w:sz w:val="22"/>
          <w:szCs w:val="22"/>
          <w:lang w:eastAsia="ru-RU" w:bidi="ru-RU"/>
        </w:rPr>
      </w:pPr>
      <w:r w:rsidRPr="000762EE">
        <w:rPr>
          <w:b w:val="0"/>
          <w:color w:val="000000"/>
          <w:sz w:val="22"/>
          <w:szCs w:val="22"/>
          <w:lang w:eastAsia="ru-RU" w:bidi="ru-RU"/>
        </w:rPr>
        <w:t>В</w:t>
      </w:r>
      <w:r w:rsidR="000762EE">
        <w:rPr>
          <w:b w:val="0"/>
          <w:color w:val="000000"/>
          <w:sz w:val="22"/>
          <w:szCs w:val="22"/>
          <w:lang w:eastAsia="ru-RU" w:bidi="ru-RU"/>
        </w:rPr>
        <w:t xml:space="preserve">  </w:t>
      </w:r>
      <w:r w:rsidRPr="000762EE">
        <w:rPr>
          <w:b w:val="0"/>
          <w:color w:val="000000"/>
          <w:sz w:val="22"/>
          <w:szCs w:val="22"/>
          <w:lang w:eastAsia="ru-RU" w:bidi="ru-RU"/>
        </w:rPr>
        <w:t>Управление образования администрации Малосердобинского района</w:t>
      </w:r>
      <w:r w:rsidRPr="000762EE">
        <w:rPr>
          <w:color w:val="000000"/>
          <w:sz w:val="22"/>
          <w:szCs w:val="22"/>
          <w:lang w:eastAsia="ru-RU" w:bidi="ru-RU"/>
        </w:rPr>
        <w:t xml:space="preserve"> </w:t>
      </w:r>
    </w:p>
    <w:p w:rsidR="00404773" w:rsidRPr="000762EE" w:rsidRDefault="00404773" w:rsidP="00404773">
      <w:pPr>
        <w:pStyle w:val="40"/>
        <w:shd w:val="clear" w:color="auto" w:fill="auto"/>
        <w:spacing w:before="0" w:after="0" w:line="260" w:lineRule="exact"/>
        <w:jc w:val="left"/>
        <w:rPr>
          <w:b w:val="0"/>
          <w:color w:val="000000"/>
          <w:sz w:val="22"/>
          <w:szCs w:val="22"/>
          <w:lang w:eastAsia="ru-RU" w:bidi="ru-RU"/>
        </w:rPr>
      </w:pPr>
      <w:r w:rsidRPr="000762EE">
        <w:rPr>
          <w:b w:val="0"/>
          <w:color w:val="000000"/>
          <w:sz w:val="22"/>
          <w:szCs w:val="22"/>
          <w:lang w:eastAsia="ru-RU" w:bidi="ru-RU"/>
        </w:rPr>
        <w:t>Заявител</w:t>
      </w:r>
      <w:r w:rsidR="000762EE">
        <w:rPr>
          <w:b w:val="0"/>
          <w:color w:val="000000"/>
          <w:sz w:val="22"/>
          <w:szCs w:val="22"/>
          <w:lang w:eastAsia="ru-RU" w:bidi="ru-RU"/>
        </w:rPr>
        <w:t>ь_________________________________________________________________________</w:t>
      </w:r>
    </w:p>
    <w:p w:rsidR="00707F58" w:rsidRPr="000762EE" w:rsidRDefault="00404773" w:rsidP="00404773">
      <w:pPr>
        <w:pStyle w:val="40"/>
        <w:shd w:val="clear" w:color="auto" w:fill="auto"/>
        <w:spacing w:before="0" w:after="0" w:line="260" w:lineRule="exact"/>
        <w:jc w:val="left"/>
        <w:rPr>
          <w:b w:val="0"/>
          <w:color w:val="000000"/>
          <w:sz w:val="22"/>
          <w:szCs w:val="22"/>
          <w:lang w:eastAsia="ru-RU" w:bidi="ru-RU"/>
        </w:rPr>
      </w:pPr>
      <w:r w:rsidRPr="000762EE">
        <w:rPr>
          <w:b w:val="0"/>
          <w:color w:val="000000"/>
          <w:sz w:val="22"/>
          <w:szCs w:val="22"/>
          <w:lang w:eastAsia="ru-RU" w:bidi="ru-RU"/>
        </w:rPr>
        <w:t>Представитель (ФИО заявителя</w:t>
      </w:r>
      <w:r w:rsidR="000762EE">
        <w:rPr>
          <w:b w:val="0"/>
          <w:color w:val="000000"/>
          <w:sz w:val="22"/>
          <w:szCs w:val="22"/>
          <w:lang w:eastAsia="ru-RU" w:bidi="ru-RU"/>
        </w:rPr>
        <w:t>)______________________________________________________</w:t>
      </w:r>
    </w:p>
    <w:p w:rsidR="00404773" w:rsidRPr="000762EE" w:rsidRDefault="00404773" w:rsidP="00404773">
      <w:pPr>
        <w:pStyle w:val="40"/>
        <w:shd w:val="clear" w:color="auto" w:fill="auto"/>
        <w:spacing w:before="0" w:after="0" w:line="260" w:lineRule="exact"/>
        <w:jc w:val="left"/>
        <w:rPr>
          <w:b w:val="0"/>
          <w:color w:val="000000"/>
          <w:sz w:val="22"/>
          <w:szCs w:val="22"/>
          <w:lang w:eastAsia="ru-RU" w:bidi="ru-RU"/>
        </w:rPr>
      </w:pPr>
    </w:p>
    <w:p w:rsidR="00404773" w:rsidRPr="000762EE" w:rsidRDefault="000762EE" w:rsidP="00404773">
      <w:pPr>
        <w:pStyle w:val="40"/>
        <w:shd w:val="clear" w:color="auto" w:fill="auto"/>
        <w:spacing w:before="0" w:after="0" w:line="260" w:lineRule="exact"/>
        <w:jc w:val="left"/>
        <w:rPr>
          <w:b w:val="0"/>
          <w:color w:val="000000"/>
          <w:sz w:val="22"/>
          <w:szCs w:val="22"/>
          <w:lang w:eastAsia="ru-RU" w:bidi="ru-RU"/>
        </w:rPr>
      </w:pPr>
      <w:r>
        <w:rPr>
          <w:b w:val="0"/>
          <w:color w:val="000000"/>
          <w:sz w:val="22"/>
          <w:szCs w:val="22"/>
          <w:lang w:eastAsia="ru-RU" w:bidi="ru-RU"/>
        </w:rPr>
        <w:t>Дата рождения_____________________________</w:t>
      </w:r>
    </w:p>
    <w:p w:rsidR="00404773" w:rsidRPr="000762EE" w:rsidRDefault="00404773" w:rsidP="00404773">
      <w:pPr>
        <w:pStyle w:val="40"/>
        <w:shd w:val="clear" w:color="auto" w:fill="auto"/>
        <w:spacing w:before="0" w:after="0" w:line="260" w:lineRule="exact"/>
        <w:jc w:val="left"/>
        <w:rPr>
          <w:b w:val="0"/>
          <w:color w:val="000000"/>
          <w:sz w:val="22"/>
          <w:szCs w:val="22"/>
          <w:lang w:eastAsia="ru-RU" w:bidi="ru-RU"/>
        </w:rPr>
      </w:pPr>
      <w:r w:rsidRPr="000762EE">
        <w:rPr>
          <w:b w:val="0"/>
          <w:color w:val="000000"/>
          <w:sz w:val="22"/>
          <w:szCs w:val="22"/>
          <w:lang w:eastAsia="ru-RU" w:bidi="ru-RU"/>
        </w:rPr>
        <w:t>Телефон</w:t>
      </w:r>
      <w:r w:rsidR="000762EE">
        <w:rPr>
          <w:b w:val="0"/>
          <w:color w:val="000000"/>
          <w:sz w:val="22"/>
          <w:szCs w:val="22"/>
          <w:lang w:eastAsia="ru-RU" w:bidi="ru-RU"/>
        </w:rPr>
        <w:t>____________________________</w:t>
      </w:r>
    </w:p>
    <w:p w:rsidR="00404773" w:rsidRPr="000762EE" w:rsidRDefault="00404773" w:rsidP="00404773">
      <w:pPr>
        <w:pStyle w:val="40"/>
        <w:shd w:val="clear" w:color="auto" w:fill="auto"/>
        <w:spacing w:before="0" w:after="0" w:line="260" w:lineRule="exact"/>
        <w:jc w:val="left"/>
        <w:rPr>
          <w:b w:val="0"/>
          <w:color w:val="000000"/>
          <w:sz w:val="22"/>
          <w:szCs w:val="22"/>
          <w:lang w:eastAsia="ru-RU" w:bidi="ru-RU"/>
        </w:rPr>
      </w:pPr>
      <w:r w:rsidRPr="000762EE">
        <w:rPr>
          <w:b w:val="0"/>
          <w:color w:val="000000"/>
          <w:sz w:val="22"/>
          <w:szCs w:val="22"/>
          <w:lang w:eastAsia="ru-RU" w:bidi="ru-RU"/>
        </w:rPr>
        <w:t>Адрес электронной почты</w:t>
      </w:r>
      <w:r w:rsidR="000762EE">
        <w:rPr>
          <w:b w:val="0"/>
          <w:color w:val="000000"/>
          <w:sz w:val="22"/>
          <w:szCs w:val="22"/>
          <w:lang w:eastAsia="ru-RU" w:bidi="ru-RU"/>
        </w:rPr>
        <w:t>______________________________</w:t>
      </w:r>
    </w:p>
    <w:p w:rsidR="00404773" w:rsidRPr="000762EE" w:rsidRDefault="00404773" w:rsidP="00404773">
      <w:pPr>
        <w:pStyle w:val="40"/>
        <w:shd w:val="clear" w:color="auto" w:fill="auto"/>
        <w:spacing w:before="0" w:after="0" w:line="260" w:lineRule="exact"/>
        <w:jc w:val="left"/>
        <w:rPr>
          <w:b w:val="0"/>
          <w:color w:val="000000"/>
          <w:sz w:val="22"/>
          <w:szCs w:val="22"/>
          <w:lang w:eastAsia="ru-RU" w:bidi="ru-RU"/>
        </w:rPr>
      </w:pPr>
      <w:r w:rsidRPr="000762EE">
        <w:rPr>
          <w:b w:val="0"/>
          <w:color w:val="000000"/>
          <w:sz w:val="22"/>
          <w:szCs w:val="22"/>
          <w:lang w:eastAsia="ru-RU" w:bidi="ru-RU"/>
        </w:rPr>
        <w:t>Наименование документа, удостоверяющего личность</w:t>
      </w:r>
      <w:r w:rsidR="000762EE">
        <w:rPr>
          <w:b w:val="0"/>
          <w:color w:val="000000"/>
          <w:sz w:val="22"/>
          <w:szCs w:val="22"/>
          <w:lang w:eastAsia="ru-RU" w:bidi="ru-RU"/>
        </w:rPr>
        <w:t>________________________________</w:t>
      </w:r>
    </w:p>
    <w:p w:rsidR="00404773" w:rsidRPr="000762EE" w:rsidRDefault="00404773" w:rsidP="00404773">
      <w:pPr>
        <w:pStyle w:val="40"/>
        <w:shd w:val="clear" w:color="auto" w:fill="auto"/>
        <w:spacing w:before="0" w:after="0" w:line="260" w:lineRule="exact"/>
        <w:jc w:val="left"/>
        <w:rPr>
          <w:b w:val="0"/>
          <w:color w:val="000000"/>
          <w:sz w:val="22"/>
          <w:szCs w:val="22"/>
          <w:lang w:eastAsia="ru-RU" w:bidi="ru-RU"/>
        </w:rPr>
      </w:pPr>
      <w:r w:rsidRPr="000762EE">
        <w:rPr>
          <w:b w:val="0"/>
          <w:color w:val="000000"/>
          <w:sz w:val="22"/>
          <w:szCs w:val="22"/>
          <w:lang w:eastAsia="ru-RU" w:bidi="ru-RU"/>
        </w:rPr>
        <w:t>Серия и номер документа</w:t>
      </w:r>
      <w:r w:rsidR="000762EE">
        <w:rPr>
          <w:b w:val="0"/>
          <w:color w:val="000000"/>
          <w:sz w:val="22"/>
          <w:szCs w:val="22"/>
          <w:lang w:eastAsia="ru-RU" w:bidi="ru-RU"/>
        </w:rPr>
        <w:t>______________________________________</w:t>
      </w:r>
    </w:p>
    <w:p w:rsidR="00404773" w:rsidRPr="000762EE" w:rsidRDefault="00404773" w:rsidP="00404773">
      <w:pPr>
        <w:pStyle w:val="40"/>
        <w:shd w:val="clear" w:color="auto" w:fill="auto"/>
        <w:spacing w:before="0" w:after="0" w:line="260" w:lineRule="exact"/>
        <w:jc w:val="left"/>
        <w:rPr>
          <w:b w:val="0"/>
          <w:color w:val="000000"/>
          <w:sz w:val="22"/>
          <w:szCs w:val="22"/>
          <w:lang w:eastAsia="ru-RU" w:bidi="ru-RU"/>
        </w:rPr>
      </w:pPr>
      <w:r w:rsidRPr="000762EE">
        <w:rPr>
          <w:b w:val="0"/>
          <w:color w:val="000000"/>
          <w:sz w:val="22"/>
          <w:szCs w:val="22"/>
          <w:lang w:eastAsia="ru-RU" w:bidi="ru-RU"/>
        </w:rPr>
        <w:t>Кем и когда выдан</w:t>
      </w:r>
      <w:r w:rsidR="000762EE">
        <w:rPr>
          <w:b w:val="0"/>
          <w:color w:val="000000"/>
          <w:sz w:val="22"/>
          <w:szCs w:val="22"/>
          <w:lang w:eastAsia="ru-RU" w:bidi="ru-RU"/>
        </w:rPr>
        <w:t>____________________________________________</w:t>
      </w:r>
    </w:p>
    <w:p w:rsidR="00404773" w:rsidRPr="000762EE" w:rsidRDefault="00404773" w:rsidP="00404773">
      <w:pPr>
        <w:pStyle w:val="40"/>
        <w:shd w:val="clear" w:color="auto" w:fill="auto"/>
        <w:spacing w:before="0" w:after="0" w:line="260" w:lineRule="exact"/>
        <w:jc w:val="left"/>
        <w:rPr>
          <w:b w:val="0"/>
          <w:color w:val="000000"/>
          <w:sz w:val="22"/>
          <w:szCs w:val="22"/>
          <w:lang w:eastAsia="ru-RU" w:bidi="ru-RU"/>
        </w:rPr>
      </w:pPr>
      <w:r w:rsidRPr="000762EE">
        <w:rPr>
          <w:b w:val="0"/>
          <w:color w:val="000000"/>
          <w:sz w:val="22"/>
          <w:szCs w:val="22"/>
          <w:lang w:eastAsia="ru-RU" w:bidi="ru-RU"/>
        </w:rPr>
        <w:t>Дата рождения</w:t>
      </w:r>
      <w:r w:rsidR="000762EE">
        <w:rPr>
          <w:b w:val="0"/>
          <w:color w:val="000000"/>
          <w:sz w:val="22"/>
          <w:szCs w:val="22"/>
          <w:lang w:eastAsia="ru-RU" w:bidi="ru-RU"/>
        </w:rPr>
        <w:t>____________________________</w:t>
      </w:r>
    </w:p>
    <w:p w:rsidR="00404773" w:rsidRPr="000762EE" w:rsidRDefault="00404773" w:rsidP="00404773">
      <w:pPr>
        <w:pStyle w:val="40"/>
        <w:shd w:val="clear" w:color="auto" w:fill="auto"/>
        <w:spacing w:before="0" w:after="0" w:line="260" w:lineRule="exact"/>
        <w:jc w:val="left"/>
        <w:rPr>
          <w:b w:val="0"/>
          <w:color w:val="000000"/>
          <w:sz w:val="22"/>
          <w:szCs w:val="22"/>
          <w:lang w:eastAsia="ru-RU" w:bidi="ru-RU"/>
        </w:rPr>
      </w:pPr>
      <w:r w:rsidRPr="000762EE">
        <w:rPr>
          <w:b w:val="0"/>
          <w:color w:val="000000"/>
          <w:sz w:val="22"/>
          <w:szCs w:val="22"/>
          <w:lang w:eastAsia="ru-RU" w:bidi="ru-RU"/>
        </w:rPr>
        <w:t>Место рождения</w:t>
      </w:r>
      <w:r w:rsidR="000762EE">
        <w:rPr>
          <w:b w:val="0"/>
          <w:color w:val="000000"/>
          <w:sz w:val="22"/>
          <w:szCs w:val="22"/>
          <w:lang w:eastAsia="ru-RU" w:bidi="ru-RU"/>
        </w:rPr>
        <w:t>____________________________________________________________________</w:t>
      </w:r>
    </w:p>
    <w:p w:rsidR="002138A8" w:rsidRPr="000762EE" w:rsidRDefault="00404773" w:rsidP="00404773">
      <w:pPr>
        <w:pStyle w:val="40"/>
        <w:shd w:val="clear" w:color="auto" w:fill="auto"/>
        <w:spacing w:before="0" w:after="0" w:line="260" w:lineRule="exact"/>
        <w:jc w:val="left"/>
        <w:rPr>
          <w:b w:val="0"/>
          <w:color w:val="000000"/>
          <w:sz w:val="22"/>
          <w:szCs w:val="22"/>
          <w:lang w:eastAsia="ru-RU" w:bidi="ru-RU"/>
        </w:rPr>
      </w:pPr>
      <w:r w:rsidRPr="000762EE">
        <w:rPr>
          <w:b w:val="0"/>
          <w:color w:val="000000"/>
          <w:sz w:val="22"/>
          <w:szCs w:val="22"/>
          <w:lang w:eastAsia="ru-RU" w:bidi="ru-RU"/>
        </w:rPr>
        <w:t>Адрес регистрации по месту жительства</w:t>
      </w:r>
      <w:r w:rsidR="002138A8" w:rsidRPr="000762EE">
        <w:rPr>
          <w:b w:val="0"/>
          <w:color w:val="000000"/>
          <w:sz w:val="22"/>
          <w:szCs w:val="22"/>
          <w:lang w:eastAsia="ru-RU" w:bidi="ru-RU"/>
        </w:rPr>
        <w:t xml:space="preserve"> на территории Пензенской области</w:t>
      </w:r>
      <w:r w:rsidR="000762EE">
        <w:rPr>
          <w:b w:val="0"/>
          <w:color w:val="000000"/>
          <w:sz w:val="22"/>
          <w:szCs w:val="22"/>
          <w:lang w:eastAsia="ru-RU" w:bidi="ru-RU"/>
        </w:rPr>
        <w:t>____________________________________________________________________________</w:t>
      </w:r>
    </w:p>
    <w:p w:rsidR="00707F58" w:rsidRPr="000762EE" w:rsidRDefault="00707F58" w:rsidP="00404773">
      <w:pPr>
        <w:pStyle w:val="40"/>
        <w:shd w:val="clear" w:color="auto" w:fill="auto"/>
        <w:spacing w:before="0" w:after="0" w:line="260" w:lineRule="exact"/>
        <w:jc w:val="left"/>
        <w:rPr>
          <w:b w:val="0"/>
          <w:color w:val="000000"/>
          <w:sz w:val="22"/>
          <w:szCs w:val="22"/>
          <w:lang w:eastAsia="ru-RU" w:bidi="ru-RU"/>
        </w:rPr>
      </w:pPr>
    </w:p>
    <w:p w:rsidR="00707F58" w:rsidRPr="000762EE" w:rsidRDefault="002138A8" w:rsidP="000762EE">
      <w:pPr>
        <w:pStyle w:val="40"/>
        <w:shd w:val="clear" w:color="auto" w:fill="auto"/>
        <w:spacing w:before="0" w:after="0" w:line="260" w:lineRule="exact"/>
        <w:jc w:val="left"/>
        <w:rPr>
          <w:sz w:val="22"/>
          <w:szCs w:val="22"/>
        </w:rPr>
      </w:pPr>
      <w:r w:rsidRPr="000762EE">
        <w:rPr>
          <w:b w:val="0"/>
          <w:color w:val="000000"/>
          <w:sz w:val="22"/>
          <w:szCs w:val="22"/>
          <w:lang w:eastAsia="ru-RU" w:bidi="ru-RU"/>
        </w:rPr>
        <w:t>Адрес регистрации по месту пребывания на территории пензенской области (в случае отсутствия регистрации по месту жительства на территории Пензенской области</w:t>
      </w:r>
      <w:r w:rsidR="000762EE">
        <w:rPr>
          <w:b w:val="0"/>
          <w:color w:val="000000"/>
          <w:sz w:val="22"/>
          <w:szCs w:val="22"/>
          <w:lang w:eastAsia="ru-RU" w:bidi="ru-RU"/>
        </w:rPr>
        <w:t>)_____________________________________________________________________________</w:t>
      </w:r>
    </w:p>
    <w:p w:rsidR="00707F58" w:rsidRPr="000762EE" w:rsidRDefault="00707F58" w:rsidP="00707F58">
      <w:pPr>
        <w:tabs>
          <w:tab w:val="left" w:leader="underscore" w:pos="9629"/>
        </w:tabs>
        <w:spacing w:line="331" w:lineRule="exact"/>
        <w:jc w:val="both"/>
        <w:rPr>
          <w:sz w:val="22"/>
          <w:szCs w:val="22"/>
        </w:rPr>
      </w:pPr>
      <w:r w:rsidRPr="000762EE">
        <w:rPr>
          <w:color w:val="000000"/>
          <w:sz w:val="22"/>
          <w:szCs w:val="22"/>
          <w:lang w:bidi="ru-RU"/>
        </w:rPr>
        <w:t>Вид представителя</w:t>
      </w:r>
      <w:r w:rsidRPr="000762EE">
        <w:rPr>
          <w:color w:val="000000"/>
          <w:sz w:val="22"/>
          <w:szCs w:val="22"/>
          <w:lang w:bidi="ru-RU"/>
        </w:rPr>
        <w:tab/>
      </w:r>
    </w:p>
    <w:p w:rsidR="00707F58" w:rsidRPr="000762EE" w:rsidRDefault="00707F58" w:rsidP="00707F58">
      <w:pPr>
        <w:tabs>
          <w:tab w:val="left" w:leader="underscore" w:pos="9629"/>
        </w:tabs>
        <w:spacing w:line="331" w:lineRule="exact"/>
        <w:jc w:val="both"/>
        <w:rPr>
          <w:sz w:val="22"/>
          <w:szCs w:val="22"/>
        </w:rPr>
      </w:pPr>
      <w:r w:rsidRPr="000762EE">
        <w:rPr>
          <w:color w:val="000000"/>
          <w:sz w:val="22"/>
          <w:szCs w:val="22"/>
          <w:lang w:bidi="ru-RU"/>
        </w:rPr>
        <w:t>Фамилия, имя, отчество (при наличии)</w:t>
      </w:r>
      <w:r w:rsidRPr="000762EE">
        <w:rPr>
          <w:color w:val="000000"/>
          <w:sz w:val="22"/>
          <w:szCs w:val="22"/>
          <w:lang w:bidi="ru-RU"/>
        </w:rPr>
        <w:tab/>
      </w:r>
    </w:p>
    <w:p w:rsidR="00707F58" w:rsidRPr="000762EE" w:rsidRDefault="00707F58" w:rsidP="00707F58">
      <w:pPr>
        <w:tabs>
          <w:tab w:val="left" w:leader="underscore" w:pos="6403"/>
        </w:tabs>
        <w:spacing w:line="331" w:lineRule="exact"/>
        <w:jc w:val="both"/>
        <w:rPr>
          <w:sz w:val="22"/>
          <w:szCs w:val="22"/>
        </w:rPr>
      </w:pPr>
      <w:r w:rsidRPr="000762EE">
        <w:rPr>
          <w:color w:val="000000"/>
          <w:sz w:val="22"/>
          <w:szCs w:val="22"/>
          <w:lang w:bidi="ru-RU"/>
        </w:rPr>
        <w:t>Дата рождения</w:t>
      </w:r>
      <w:r w:rsidRPr="000762EE">
        <w:rPr>
          <w:color w:val="000000"/>
          <w:sz w:val="22"/>
          <w:szCs w:val="22"/>
          <w:lang w:bidi="ru-RU"/>
        </w:rPr>
        <w:tab/>
      </w:r>
    </w:p>
    <w:p w:rsidR="00707F58" w:rsidRPr="000762EE" w:rsidRDefault="00707F58" w:rsidP="00707F58">
      <w:pPr>
        <w:tabs>
          <w:tab w:val="left" w:leader="underscore" w:pos="2707"/>
        </w:tabs>
        <w:spacing w:after="3" w:line="220" w:lineRule="exact"/>
        <w:jc w:val="both"/>
        <w:rPr>
          <w:sz w:val="22"/>
          <w:szCs w:val="22"/>
        </w:rPr>
      </w:pPr>
      <w:r w:rsidRPr="000762EE">
        <w:rPr>
          <w:color w:val="000000"/>
          <w:sz w:val="22"/>
          <w:szCs w:val="22"/>
          <w:lang w:bidi="ru-RU"/>
        </w:rPr>
        <w:t>Тел.</w:t>
      </w:r>
      <w:r w:rsidRPr="000762EE">
        <w:rPr>
          <w:color w:val="000000"/>
          <w:sz w:val="22"/>
          <w:szCs w:val="22"/>
          <w:lang w:bidi="ru-RU"/>
        </w:rPr>
        <w:tab/>
      </w:r>
    </w:p>
    <w:p w:rsidR="00707F58" w:rsidRPr="000762EE" w:rsidRDefault="00707F58" w:rsidP="00707F58">
      <w:pPr>
        <w:spacing w:after="316" w:line="220" w:lineRule="exact"/>
        <w:jc w:val="both"/>
        <w:rPr>
          <w:sz w:val="22"/>
          <w:szCs w:val="22"/>
        </w:rPr>
      </w:pPr>
      <w:r w:rsidRPr="000762EE">
        <w:rPr>
          <w:color w:val="000000"/>
          <w:sz w:val="22"/>
          <w:szCs w:val="22"/>
          <w:lang w:bidi="ru-RU"/>
        </w:rPr>
        <w:t>Адрес электронной почты</w:t>
      </w:r>
      <w:r w:rsidR="000762EE">
        <w:rPr>
          <w:color w:val="000000"/>
          <w:sz w:val="22"/>
          <w:szCs w:val="22"/>
          <w:lang w:bidi="ru-RU"/>
        </w:rPr>
        <w:t>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51"/>
        <w:gridCol w:w="2717"/>
        <w:gridCol w:w="1757"/>
        <w:gridCol w:w="1939"/>
      </w:tblGrid>
      <w:tr w:rsidR="00707F58" w:rsidRPr="000762EE" w:rsidTr="00A87C4C">
        <w:trPr>
          <w:trHeight w:hRule="exact" w:val="523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F58" w:rsidRPr="000762EE" w:rsidRDefault="00707F58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59" w:lineRule="exact"/>
              <w:jc w:val="left"/>
              <w:rPr>
                <w:sz w:val="22"/>
                <w:szCs w:val="22"/>
              </w:rPr>
            </w:pPr>
            <w:r w:rsidRPr="000762EE">
              <w:rPr>
                <w:rStyle w:val="2105pt"/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F58" w:rsidRPr="000762EE" w:rsidRDefault="00707F58" w:rsidP="00A87C4C">
            <w:pPr>
              <w:framePr w:w="926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F58" w:rsidRPr="000762EE" w:rsidRDefault="00707F58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10" w:lineRule="exact"/>
              <w:jc w:val="left"/>
              <w:rPr>
                <w:sz w:val="22"/>
                <w:szCs w:val="22"/>
              </w:rPr>
            </w:pPr>
            <w:r w:rsidRPr="000762EE">
              <w:rPr>
                <w:rStyle w:val="2105pt"/>
                <w:sz w:val="22"/>
                <w:szCs w:val="22"/>
              </w:rPr>
              <w:t>Дата выдачи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F58" w:rsidRPr="000762EE" w:rsidRDefault="00707F58" w:rsidP="00A87C4C">
            <w:pPr>
              <w:framePr w:w="926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707F58" w:rsidRPr="000762EE" w:rsidTr="00A87C4C">
        <w:trPr>
          <w:trHeight w:hRule="exact" w:val="259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F58" w:rsidRPr="000762EE" w:rsidRDefault="00707F58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10" w:lineRule="exact"/>
              <w:jc w:val="left"/>
              <w:rPr>
                <w:sz w:val="22"/>
                <w:szCs w:val="22"/>
              </w:rPr>
            </w:pPr>
            <w:r w:rsidRPr="000762EE">
              <w:rPr>
                <w:rStyle w:val="2105pt"/>
                <w:sz w:val="22"/>
                <w:szCs w:val="22"/>
              </w:rPr>
              <w:t>Серия и номер документа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F58" w:rsidRPr="000762EE" w:rsidRDefault="00707F58" w:rsidP="00A87C4C">
            <w:pPr>
              <w:framePr w:w="926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F58" w:rsidRPr="000762EE" w:rsidRDefault="00707F58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10" w:lineRule="exact"/>
              <w:jc w:val="left"/>
              <w:rPr>
                <w:sz w:val="22"/>
                <w:szCs w:val="22"/>
              </w:rPr>
            </w:pPr>
            <w:r w:rsidRPr="000762EE">
              <w:rPr>
                <w:rStyle w:val="2105pt"/>
                <w:sz w:val="22"/>
                <w:szCs w:val="22"/>
              </w:rPr>
              <w:t>Дата рождения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F58" w:rsidRPr="000762EE" w:rsidRDefault="00707F58" w:rsidP="00A87C4C">
            <w:pPr>
              <w:framePr w:w="926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707F58" w:rsidRPr="000762EE" w:rsidTr="00A87C4C">
        <w:trPr>
          <w:trHeight w:hRule="exact" w:val="27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7F58" w:rsidRPr="000762EE" w:rsidRDefault="00707F58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10" w:lineRule="exact"/>
              <w:jc w:val="left"/>
              <w:rPr>
                <w:sz w:val="22"/>
                <w:szCs w:val="22"/>
              </w:rPr>
            </w:pPr>
            <w:r w:rsidRPr="000762EE">
              <w:rPr>
                <w:rStyle w:val="2105pt"/>
                <w:sz w:val="22"/>
                <w:szCs w:val="22"/>
              </w:rPr>
              <w:t>Кем выдан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F58" w:rsidRPr="000762EE" w:rsidRDefault="00707F58" w:rsidP="00A87C4C">
            <w:pPr>
              <w:framePr w:w="926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7F58" w:rsidRPr="000762EE" w:rsidRDefault="00707F58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10" w:lineRule="exact"/>
              <w:jc w:val="left"/>
              <w:rPr>
                <w:sz w:val="22"/>
                <w:szCs w:val="22"/>
              </w:rPr>
            </w:pPr>
            <w:r w:rsidRPr="000762EE">
              <w:rPr>
                <w:rStyle w:val="2105pt"/>
                <w:sz w:val="22"/>
                <w:szCs w:val="22"/>
              </w:rPr>
              <w:t>Место рождения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F58" w:rsidRPr="000762EE" w:rsidRDefault="00707F58" w:rsidP="00A87C4C">
            <w:pPr>
              <w:framePr w:w="9264" w:wrap="notBeside" w:vAnchor="text" w:hAnchor="text" w:xAlign="center" w:y="1"/>
              <w:rPr>
                <w:sz w:val="22"/>
                <w:szCs w:val="22"/>
              </w:rPr>
            </w:pPr>
          </w:p>
        </w:tc>
      </w:tr>
    </w:tbl>
    <w:p w:rsidR="00707F58" w:rsidRPr="000762EE" w:rsidRDefault="00707F58" w:rsidP="00707F58">
      <w:pPr>
        <w:pStyle w:val="a7"/>
        <w:framePr w:w="9264" w:wrap="notBeside" w:vAnchor="text" w:hAnchor="text" w:xAlign="center" w:y="1"/>
        <w:shd w:val="clear" w:color="auto" w:fill="auto"/>
        <w:spacing w:line="220" w:lineRule="exact"/>
      </w:pPr>
      <w:r w:rsidRPr="000762EE">
        <w:rPr>
          <w:color w:val="000000"/>
          <w:lang w:eastAsia="ru-RU" w:bidi="ru-RU"/>
        </w:rPr>
        <w:t>Причина отнесения заявителя к отдельным категориям граждан</w:t>
      </w:r>
    </w:p>
    <w:p w:rsidR="00707F58" w:rsidRPr="000762EE" w:rsidRDefault="00707F58" w:rsidP="00707F58">
      <w:pPr>
        <w:framePr w:w="9264" w:wrap="notBeside" w:vAnchor="text" w:hAnchor="text" w:xAlign="center" w:y="1"/>
        <w:rPr>
          <w:sz w:val="22"/>
          <w:szCs w:val="22"/>
        </w:rPr>
      </w:pPr>
    </w:p>
    <w:p w:rsidR="00707F58" w:rsidRPr="000762EE" w:rsidRDefault="00707F58" w:rsidP="00707F58">
      <w:pPr>
        <w:pStyle w:val="50"/>
        <w:shd w:val="clear" w:color="auto" w:fill="auto"/>
        <w:spacing w:before="214" w:after="620" w:line="200" w:lineRule="exact"/>
        <w:ind w:right="20" w:firstLine="0"/>
        <w:jc w:val="center"/>
        <w:rPr>
          <w:sz w:val="22"/>
          <w:szCs w:val="22"/>
        </w:rPr>
      </w:pPr>
      <w:r w:rsidRPr="000762EE">
        <w:rPr>
          <w:color w:val="000000"/>
          <w:sz w:val="22"/>
          <w:szCs w:val="22"/>
          <w:lang w:eastAsia="ru-RU" w:bidi="ru-RU"/>
        </w:rPr>
        <w:t>(указать льготную категорию)</w:t>
      </w:r>
    </w:p>
    <w:p w:rsidR="00C3627E" w:rsidRDefault="00C3627E" w:rsidP="00C3627E">
      <w:pPr>
        <w:pStyle w:val="40"/>
        <w:shd w:val="clear" w:color="auto" w:fill="auto"/>
        <w:spacing w:before="0" w:after="304" w:line="278" w:lineRule="exact"/>
        <w:ind w:right="20"/>
      </w:pPr>
      <w:r>
        <w:rPr>
          <w:color w:val="000000"/>
          <w:lang w:eastAsia="ru-RU" w:bidi="ru-RU"/>
        </w:rPr>
        <w:t>Сведения о жилом помещении, в котором заявитель зарегистрирован</w:t>
      </w:r>
      <w:r>
        <w:rPr>
          <w:color w:val="000000"/>
          <w:lang w:eastAsia="ru-RU" w:bidi="ru-RU"/>
        </w:rPr>
        <w:br/>
        <w:t>по месту жительства (месту пребывания) и в отношении которого будет</w:t>
      </w:r>
      <w:r>
        <w:rPr>
          <w:color w:val="000000"/>
          <w:lang w:eastAsia="ru-RU" w:bidi="ru-RU"/>
        </w:rPr>
        <w:br/>
        <w:t xml:space="preserve">получать компенсацию расходов на оплату жилых помещений, отопления и </w:t>
      </w:r>
      <w:r>
        <w:rPr>
          <w:color w:val="000000"/>
          <w:lang w:eastAsia="ru-RU" w:bidi="ru-RU"/>
        </w:rPr>
        <w:lastRenderedPageBreak/>
        <w:t>освещения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02"/>
        <w:gridCol w:w="4262"/>
      </w:tblGrid>
      <w:tr w:rsidR="00C3627E" w:rsidTr="00A87C4C">
        <w:trPr>
          <w:trHeight w:hRule="exact" w:val="298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Вид жилого помещения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88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Номер лицевого счета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88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Кем является заявитель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557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Сведения о правообладателе жилого помещения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88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Фамилия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88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Имя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88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Отчество (при наличии)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74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Дата рождения (если есть)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850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Данные документа, подтверждающего регистрацию в системе индивидуального персонифицированного) учета &lt;*&gt;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557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Кем является правообладатель жилого помещения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56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Кадастровый номер жилого помещения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552"/>
          <w:jc w:val="center"/>
        </w:trPr>
        <w:tc>
          <w:tcPr>
            <w:tcW w:w="9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1pt"/>
              </w:rPr>
              <w:t>Сведения о договоре найма (поднайма) жилого помещения (по договорам социального найма)</w:t>
            </w:r>
          </w:p>
        </w:tc>
      </w:tr>
      <w:tr w:rsidR="00C3627E" w:rsidTr="00A87C4C">
        <w:trPr>
          <w:trHeight w:hRule="exact" w:val="293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Наименование документа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88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Номер документа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88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Дата выдачи документа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98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Орган, выдавший документ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627E" w:rsidRDefault="00C3627E" w:rsidP="00C3627E">
      <w:pPr>
        <w:framePr w:w="9264" w:wrap="notBeside" w:vAnchor="text" w:hAnchor="text" w:xAlign="center" w:y="1"/>
        <w:rPr>
          <w:sz w:val="2"/>
          <w:szCs w:val="2"/>
        </w:rPr>
      </w:pPr>
    </w:p>
    <w:p w:rsidR="00C3627E" w:rsidRDefault="00C3627E" w:rsidP="00C3627E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002"/>
        <w:gridCol w:w="4262"/>
      </w:tblGrid>
      <w:tr w:rsidR="00C3627E" w:rsidTr="00A87C4C">
        <w:trPr>
          <w:trHeight w:hRule="exact" w:val="298"/>
        </w:trPr>
        <w:tc>
          <w:tcPr>
            <w:tcW w:w="9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Сведения о договоре найма жилого помещения</w:t>
            </w:r>
          </w:p>
        </w:tc>
      </w:tr>
      <w:tr w:rsidR="00C3627E" w:rsidTr="00A87C4C">
        <w:trPr>
          <w:trHeight w:hRule="exact" w:val="288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Наименование документа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88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Номер документа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78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Дата выдачи документа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845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Фамилия, имя, отчество (при наличии) физического лица, с которым заключен договор найма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552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Дата рождения физического лица, с которым заключен договор найма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302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264" w:wrap="notBeside" w:vAnchor="text" w:hAnchor="text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Вид отопления (подвид (если есть)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264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C3627E" w:rsidRDefault="00C3627E" w:rsidP="00C3627E">
      <w:pPr>
        <w:framePr w:w="9264" w:wrap="notBeside" w:vAnchor="text" w:hAnchor="text" w:y="1"/>
        <w:rPr>
          <w:sz w:val="2"/>
          <w:szCs w:val="2"/>
        </w:rPr>
      </w:pPr>
    </w:p>
    <w:p w:rsidR="00C3627E" w:rsidRDefault="00C3627E" w:rsidP="00C3627E">
      <w:pPr>
        <w:rPr>
          <w:sz w:val="2"/>
          <w:szCs w:val="2"/>
        </w:rPr>
      </w:pPr>
    </w:p>
    <w:p w:rsidR="00C3627E" w:rsidRDefault="00C3627E" w:rsidP="00C3627E">
      <w:pPr>
        <w:pStyle w:val="40"/>
        <w:shd w:val="clear" w:color="auto" w:fill="auto"/>
        <w:spacing w:before="304" w:after="0" w:line="274" w:lineRule="exact"/>
        <w:ind w:left="240"/>
      </w:pPr>
      <w:r>
        <w:rPr>
          <w:color w:val="000000"/>
          <w:lang w:eastAsia="ru-RU" w:bidi="ru-RU"/>
        </w:rPr>
        <w:t>Сведения о гражданах, зарегистрированных по месту жительства</w:t>
      </w:r>
      <w:r>
        <w:rPr>
          <w:color w:val="000000"/>
          <w:lang w:eastAsia="ru-RU" w:bidi="ru-RU"/>
        </w:rPr>
        <w:br/>
        <w:t>(пребывания) с заявителем по адресу объекта, в отношении которого</w:t>
      </w:r>
      <w:r>
        <w:rPr>
          <w:color w:val="000000"/>
          <w:lang w:eastAsia="ru-RU" w:bidi="ru-RU"/>
        </w:rPr>
        <w:br/>
        <w:t>подается заявление о предоставлении компенсации расходов на оплату</w:t>
      </w:r>
      <w:r>
        <w:rPr>
          <w:color w:val="000000"/>
          <w:lang w:eastAsia="ru-RU" w:bidi="ru-RU"/>
        </w:rPr>
        <w:br/>
        <w:t>жилых помещений, отопления и освещения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6"/>
        <w:gridCol w:w="1555"/>
        <w:gridCol w:w="1085"/>
        <w:gridCol w:w="2150"/>
        <w:gridCol w:w="1085"/>
        <w:gridCol w:w="1915"/>
        <w:gridCol w:w="1589"/>
      </w:tblGrid>
      <w:tr w:rsidR="00C3627E" w:rsidTr="00A87C4C">
        <w:trPr>
          <w:trHeight w:hRule="exact" w:val="415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7E" w:rsidRDefault="00C3627E" w:rsidP="00A87C4C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lastRenderedPageBreak/>
              <w:t>№</w:t>
            </w:r>
          </w:p>
          <w:p w:rsidR="00C3627E" w:rsidRDefault="00C3627E" w:rsidP="00A87C4C">
            <w:pPr>
              <w:pStyle w:val="22"/>
              <w:framePr w:w="971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</w:rPr>
              <w:t>п/п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7E" w:rsidRDefault="00C3627E" w:rsidP="00A87C4C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line="226" w:lineRule="exact"/>
              <w:ind w:left="180" w:firstLine="200"/>
              <w:jc w:val="left"/>
            </w:pPr>
            <w:r>
              <w:rPr>
                <w:rStyle w:val="210pt"/>
              </w:rPr>
              <w:t>Фамилия, имя, отчество (при наличии)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7E" w:rsidRDefault="00C3627E" w:rsidP="00A87C4C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</w:rPr>
              <w:t>Дата</w:t>
            </w:r>
          </w:p>
          <w:p w:rsidR="00C3627E" w:rsidRDefault="00C3627E" w:rsidP="00A87C4C">
            <w:pPr>
              <w:pStyle w:val="22"/>
              <w:framePr w:w="971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</w:rPr>
              <w:t>рождения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7E" w:rsidRDefault="00C3627E" w:rsidP="00A87C4C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Данные документа, подтверждающего регистрацию в системе индивидуального пер с онифицир ов анно го) учета &lt;*&gt;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7E" w:rsidRDefault="00C3627E" w:rsidP="00A87C4C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60" w:line="200" w:lineRule="exact"/>
              <w:ind w:left="200"/>
              <w:jc w:val="left"/>
            </w:pPr>
            <w:r>
              <w:rPr>
                <w:rStyle w:val="210pt"/>
              </w:rPr>
              <w:t>Степень</w:t>
            </w:r>
          </w:p>
          <w:p w:rsidR="00C3627E" w:rsidRDefault="00C3627E" w:rsidP="00A87C4C">
            <w:pPr>
              <w:pStyle w:val="22"/>
              <w:framePr w:w="9715" w:wrap="notBeside" w:vAnchor="text" w:hAnchor="text" w:xAlign="center" w:y="1"/>
              <w:shd w:val="clear" w:color="auto" w:fill="auto"/>
              <w:spacing w:before="60" w:line="200" w:lineRule="exact"/>
              <w:ind w:left="200"/>
              <w:jc w:val="left"/>
            </w:pPr>
            <w:r>
              <w:rPr>
                <w:rStyle w:val="210pt"/>
              </w:rPr>
              <w:t>родства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7E" w:rsidRDefault="00C3627E" w:rsidP="00A87C4C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Документ, удостоверяющий личность (серия, номер, кем и когда выдан, код подразделения)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Документ, подтверждающий родство с заявителем (реквизиты записи акта о заключении брака, о рождении детей - номер записи, дата записи, наименование органа, которым осуществлена го суд ар ств енна я регистрация акта гражданского состояния)</w:t>
            </w:r>
          </w:p>
        </w:tc>
      </w:tr>
      <w:tr w:rsidR="00C3627E" w:rsidTr="00A87C4C">
        <w:trPr>
          <w:trHeight w:hRule="exact" w:val="24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7E" w:rsidRDefault="00C3627E" w:rsidP="00A87C4C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Заявитель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5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627E" w:rsidRDefault="00C3627E" w:rsidP="00C3627E">
      <w:pPr>
        <w:framePr w:w="9715" w:wrap="notBeside" w:vAnchor="text" w:hAnchor="text" w:xAlign="center" w:y="1"/>
        <w:rPr>
          <w:sz w:val="2"/>
          <w:szCs w:val="2"/>
        </w:rPr>
      </w:pPr>
    </w:p>
    <w:p w:rsidR="00C3627E" w:rsidRDefault="00C3627E" w:rsidP="00C3627E">
      <w:pPr>
        <w:rPr>
          <w:sz w:val="2"/>
          <w:szCs w:val="2"/>
        </w:rPr>
      </w:pPr>
    </w:p>
    <w:p w:rsidR="00C3627E" w:rsidRDefault="00C3627E" w:rsidP="00C3627E">
      <w:pPr>
        <w:pStyle w:val="a7"/>
        <w:framePr w:w="9974" w:wrap="notBeside" w:vAnchor="text" w:hAnchor="text" w:xAlign="center" w:y="1"/>
        <w:shd w:val="clear" w:color="auto" w:fill="auto"/>
        <w:spacing w:line="220" w:lineRule="exact"/>
      </w:pPr>
      <w:r>
        <w:rPr>
          <w:color w:val="000000"/>
          <w:lang w:eastAsia="ru-RU" w:bidi="ru-RU"/>
        </w:rPr>
        <w:t>Компенсацию прошу направить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47"/>
        <w:gridCol w:w="8827"/>
      </w:tblGrid>
      <w:tr w:rsidR="00C3627E" w:rsidTr="00A87C4C">
        <w:trPr>
          <w:trHeight w:hRule="exact" w:val="29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pStyle w:val="22"/>
              <w:framePr w:w="99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Реквизиты</w:t>
            </w:r>
          </w:p>
        </w:tc>
      </w:tr>
      <w:tr w:rsidR="00C3627E" w:rsidTr="00A87C4C">
        <w:trPr>
          <w:trHeight w:hRule="exact" w:val="739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pStyle w:val="22"/>
              <w:framePr w:w="9974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</w:rPr>
              <w:t>Почта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pStyle w:val="22"/>
              <w:framePr w:w="9974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адрес получателя</w:t>
            </w:r>
          </w:p>
        </w:tc>
      </w:tr>
      <w:tr w:rsidR="00C3627E" w:rsidTr="00A87C4C">
        <w:trPr>
          <w:trHeight w:hRule="exact" w:val="288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974" w:wrap="notBeside" w:vAnchor="text" w:hAnchor="text" w:xAlign="center" w:y="1"/>
            </w:pP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566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pStyle w:val="22"/>
              <w:framePr w:w="9974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</w:rPr>
              <w:t>Банк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pStyle w:val="22"/>
              <w:framePr w:w="9974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данные получателя средств</w:t>
            </w:r>
          </w:p>
        </w:tc>
      </w:tr>
      <w:tr w:rsidR="00C3627E" w:rsidTr="00A87C4C">
        <w:trPr>
          <w:trHeight w:hRule="exact" w:val="701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974" w:wrap="notBeside" w:vAnchor="text" w:hAnchor="text" w:xAlign="center" w:y="1"/>
            </w:pP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7E" w:rsidRDefault="00C3627E" w:rsidP="00A87C4C">
            <w:pPr>
              <w:pStyle w:val="22"/>
              <w:framePr w:w="9974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БИК или наименование банка</w:t>
            </w:r>
          </w:p>
        </w:tc>
      </w:tr>
      <w:tr w:rsidR="00C3627E" w:rsidTr="00A87C4C">
        <w:trPr>
          <w:trHeight w:hRule="exact" w:val="701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974" w:wrap="notBeside" w:vAnchor="text" w:hAnchor="text" w:xAlign="center" w:y="1"/>
            </w:pP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7E" w:rsidRDefault="00C3627E" w:rsidP="00A87C4C">
            <w:pPr>
              <w:pStyle w:val="22"/>
              <w:framePr w:w="9974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корреспондентский счет</w:t>
            </w:r>
          </w:p>
        </w:tc>
      </w:tr>
      <w:tr w:rsidR="00C3627E" w:rsidTr="00A87C4C">
        <w:trPr>
          <w:trHeight w:hRule="exact" w:val="970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974" w:wrap="notBeside" w:vAnchor="text" w:hAnchor="text" w:xAlign="center" w:y="1"/>
            </w:pP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7E" w:rsidRDefault="00C3627E" w:rsidP="00A87C4C">
            <w:pPr>
              <w:pStyle w:val="22"/>
              <w:framePr w:w="9974" w:wrap="notBeside" w:vAnchor="text" w:hAnchor="text" w:xAlign="center" w:y="1"/>
              <w:shd w:val="clear" w:color="auto" w:fill="auto"/>
              <w:spacing w:before="0" w:line="278" w:lineRule="exact"/>
              <w:ind w:left="140"/>
              <w:jc w:val="left"/>
            </w:pPr>
            <w:r>
              <w:rPr>
                <w:rStyle w:val="211pt"/>
              </w:rPr>
              <w:t>номер счета заявителя</w:t>
            </w:r>
          </w:p>
        </w:tc>
      </w:tr>
      <w:tr w:rsidR="00C3627E" w:rsidTr="00A87C4C">
        <w:trPr>
          <w:trHeight w:hRule="exact" w:val="298"/>
          <w:jc w:val="center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974" w:wrap="notBeside" w:vAnchor="text" w:hAnchor="text" w:xAlign="center" w:y="1"/>
            </w:pP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627E" w:rsidRDefault="00C3627E" w:rsidP="00C3627E">
      <w:pPr>
        <w:framePr w:w="9974" w:wrap="notBeside" w:vAnchor="text" w:hAnchor="text" w:xAlign="center" w:y="1"/>
        <w:rPr>
          <w:sz w:val="2"/>
          <w:szCs w:val="2"/>
        </w:rPr>
      </w:pPr>
    </w:p>
    <w:p w:rsidR="00C3627E" w:rsidRDefault="00C3627E" w:rsidP="00C3627E">
      <w:pPr>
        <w:rPr>
          <w:sz w:val="2"/>
          <w:szCs w:val="2"/>
        </w:rPr>
      </w:pPr>
    </w:p>
    <w:p w:rsidR="00D91B00" w:rsidRDefault="00C3627E" w:rsidP="00C3627E">
      <w:pPr>
        <w:spacing w:line="346" w:lineRule="exact"/>
        <w:ind w:right="4100" w:firstLine="600"/>
        <w:rPr>
          <w:color w:val="000000"/>
          <w:lang w:bidi="ru-RU"/>
        </w:rPr>
      </w:pPr>
      <w:r>
        <w:rPr>
          <w:color w:val="000000"/>
          <w:lang w:bidi="ru-RU"/>
        </w:rPr>
        <w:t>Результат предос</w:t>
      </w:r>
      <w:r w:rsidR="00707F58">
        <w:rPr>
          <w:color w:val="000000"/>
          <w:lang w:bidi="ru-RU"/>
        </w:rPr>
        <w:t>тавления услуги хочу получить:</w:t>
      </w:r>
      <w:r>
        <w:rPr>
          <w:color w:val="000000"/>
          <w:lang w:bidi="ru-RU"/>
        </w:rPr>
        <w:t xml:space="preserve"> </w:t>
      </w:r>
    </w:p>
    <w:p w:rsidR="00C3627E" w:rsidRDefault="00707F58" w:rsidP="00707F58">
      <w:pPr>
        <w:spacing w:line="346" w:lineRule="exact"/>
        <w:ind w:right="4100" w:firstLine="600"/>
      </w:pPr>
      <w:r>
        <w:rPr>
          <w:color w:val="000000"/>
          <w:lang w:bidi="ru-RU"/>
        </w:rPr>
        <w:t>в</w:t>
      </w:r>
      <w:r w:rsidR="00C3627E">
        <w:rPr>
          <w:color w:val="000000"/>
          <w:lang w:bidi="ru-RU"/>
        </w:rPr>
        <w:t xml:space="preserve"> бумажном виде</w:t>
      </w:r>
      <w:r w:rsidRPr="00707F58">
        <w:rPr>
          <w:lang w:bidi="ru-RU"/>
        </w:rPr>
        <w:t>________</w:t>
      </w:r>
      <w:r w:rsidR="00C3627E" w:rsidRPr="00707F58">
        <w:rPr>
          <w:lang w:bidi="ru-RU"/>
        </w:rPr>
        <w:t xml:space="preserve">в </w:t>
      </w:r>
      <w:r w:rsidRPr="00707F58">
        <w:rPr>
          <w:lang w:bidi="ru-RU"/>
        </w:rPr>
        <w:t xml:space="preserve">Управлении образования </w:t>
      </w:r>
      <w:r>
        <w:rPr>
          <w:lang w:bidi="ru-RU"/>
        </w:rPr>
        <w:t>а</w:t>
      </w:r>
      <w:r w:rsidRPr="00707F58">
        <w:rPr>
          <w:lang w:bidi="ru-RU"/>
        </w:rPr>
        <w:t>дминистрации Малосердобинского района</w:t>
      </w:r>
      <w:r w:rsidR="00C3627E">
        <w:rPr>
          <w:color w:val="000000"/>
          <w:lang w:bidi="ru-RU"/>
        </w:rPr>
        <w:t xml:space="preserve"> </w:t>
      </w:r>
      <w:r w:rsidR="00C3627E">
        <w:rPr>
          <w:color w:val="000000"/>
          <w:lang w:bidi="ru-RU"/>
        </w:rPr>
        <w:tab/>
      </w:r>
    </w:p>
    <w:p w:rsidR="00C3627E" w:rsidRDefault="00707F58" w:rsidP="007A1119">
      <w:pPr>
        <w:spacing w:after="183" w:line="220" w:lineRule="exact"/>
        <w:jc w:val="both"/>
      </w:pPr>
      <w:r>
        <w:rPr>
          <w:color w:val="000000"/>
          <w:lang w:bidi="ru-RU"/>
        </w:rPr>
        <w:t xml:space="preserve">           в</w:t>
      </w:r>
      <w:r w:rsidR="00C3627E">
        <w:rPr>
          <w:color w:val="000000"/>
          <w:lang w:bidi="ru-RU"/>
        </w:rPr>
        <w:t xml:space="preserve"> электронном виде</w:t>
      </w:r>
      <w:r w:rsidR="007A1119">
        <w:rPr>
          <w:color w:val="000000"/>
          <w:lang w:bidi="ru-RU"/>
        </w:rPr>
        <w:t>________</w:t>
      </w:r>
      <w:r w:rsidR="00C3627E">
        <w:rPr>
          <w:color w:val="000000"/>
          <w:lang w:bidi="ru-RU"/>
        </w:rPr>
        <w:tab/>
      </w:r>
      <w:r w:rsidR="00D91B00">
        <w:t>в личных кабинет</w:t>
      </w:r>
      <w:r w:rsidR="007A1119">
        <w:t>ах Е</w:t>
      </w:r>
      <w:r w:rsidR="00D91B00">
        <w:t>диного портала</w:t>
      </w:r>
      <w:r w:rsidR="007A1119">
        <w:t>,</w:t>
      </w:r>
      <w:r w:rsidR="00C3627E">
        <w:t xml:space="preserve"> регионального портала</w:t>
      </w:r>
    </w:p>
    <w:p w:rsidR="00C3627E" w:rsidRDefault="00C3627E" w:rsidP="00C3627E">
      <w:pPr>
        <w:pStyle w:val="a7"/>
        <w:framePr w:w="10003" w:wrap="notBeside" w:vAnchor="text" w:hAnchor="text" w:xAlign="center" w:y="1"/>
        <w:shd w:val="clear" w:color="auto" w:fill="auto"/>
        <w:spacing w:line="220" w:lineRule="exact"/>
      </w:pPr>
      <w:r>
        <w:rPr>
          <w:color w:val="000000"/>
          <w:lang w:eastAsia="ru-RU" w:bidi="ru-RU"/>
        </w:rPr>
        <w:t>К заявлению прилагаю следующие документы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47"/>
        <w:gridCol w:w="8856"/>
      </w:tblGrid>
      <w:tr w:rsidR="00C3627E" w:rsidTr="00A87C4C">
        <w:trPr>
          <w:trHeight w:hRule="exact" w:val="57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pStyle w:val="22"/>
              <w:framePr w:w="10003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№</w:t>
            </w:r>
          </w:p>
          <w:p w:rsidR="00C3627E" w:rsidRDefault="00C3627E" w:rsidP="00A87C4C">
            <w:pPr>
              <w:pStyle w:val="22"/>
              <w:framePr w:w="10003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п/п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7E" w:rsidRDefault="00C3627E" w:rsidP="00A87C4C">
            <w:pPr>
              <w:pStyle w:val="22"/>
              <w:framePr w:w="1000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Наименование документов</w:t>
            </w:r>
          </w:p>
        </w:tc>
      </w:tr>
      <w:tr w:rsidR="00C3627E" w:rsidTr="00A87C4C">
        <w:trPr>
          <w:trHeight w:hRule="exact" w:val="28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27E" w:rsidRDefault="00C3627E" w:rsidP="00A87C4C">
            <w:pPr>
              <w:pStyle w:val="22"/>
              <w:framePr w:w="1000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7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8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8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8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627E" w:rsidTr="00A87C4C">
        <w:trPr>
          <w:trHeight w:hRule="exact" w:val="29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27E" w:rsidRDefault="00C3627E" w:rsidP="00A87C4C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627E" w:rsidRDefault="00C3627E" w:rsidP="00C3627E">
      <w:pPr>
        <w:framePr w:w="10003" w:wrap="notBeside" w:vAnchor="text" w:hAnchor="text" w:xAlign="center" w:y="1"/>
        <w:rPr>
          <w:sz w:val="2"/>
          <w:szCs w:val="2"/>
        </w:rPr>
      </w:pPr>
    </w:p>
    <w:p w:rsidR="00C3627E" w:rsidRDefault="00C3627E" w:rsidP="00C3627E">
      <w:pPr>
        <w:rPr>
          <w:sz w:val="2"/>
          <w:szCs w:val="2"/>
        </w:rPr>
      </w:pPr>
    </w:p>
    <w:p w:rsidR="00C3627E" w:rsidRDefault="00C3627E" w:rsidP="00C3627E">
      <w:pPr>
        <w:spacing w:before="180" w:line="278" w:lineRule="exact"/>
        <w:ind w:firstLine="760"/>
        <w:jc w:val="both"/>
      </w:pPr>
      <w:r>
        <w:rPr>
          <w:color w:val="000000"/>
          <w:lang w:bidi="ru-RU"/>
        </w:rPr>
        <w:t>Уведомления хочу получать следующим способом (нужное подчеркнуть):</w:t>
      </w:r>
    </w:p>
    <w:p w:rsidR="00C3627E" w:rsidRDefault="00C3627E" w:rsidP="00C3627E">
      <w:pPr>
        <w:numPr>
          <w:ilvl w:val="0"/>
          <w:numId w:val="5"/>
        </w:numPr>
        <w:tabs>
          <w:tab w:val="left" w:pos="834"/>
        </w:tabs>
        <w:autoSpaceDE/>
        <w:autoSpaceDN/>
        <w:adjustRightInd/>
        <w:spacing w:line="278" w:lineRule="exact"/>
        <w:ind w:firstLine="600"/>
      </w:pPr>
      <w:r>
        <w:rPr>
          <w:color w:val="000000"/>
          <w:lang w:bidi="ru-RU"/>
        </w:rPr>
        <w:t xml:space="preserve">в бумажном виде через организации федеральной почтовой связи по указанном в настоящем </w:t>
      </w:r>
      <w:r>
        <w:rPr>
          <w:color w:val="000000"/>
          <w:lang w:bidi="ru-RU"/>
        </w:rPr>
        <w:lastRenderedPageBreak/>
        <w:t>заявлении по адресу;</w:t>
      </w:r>
    </w:p>
    <w:p w:rsidR="00C3627E" w:rsidRDefault="007A1119" w:rsidP="00C3627E">
      <w:pPr>
        <w:numPr>
          <w:ilvl w:val="0"/>
          <w:numId w:val="5"/>
        </w:numPr>
        <w:tabs>
          <w:tab w:val="left" w:pos="858"/>
        </w:tabs>
        <w:autoSpaceDE/>
        <w:autoSpaceDN/>
        <w:adjustRightInd/>
        <w:spacing w:after="240" w:line="278" w:lineRule="exact"/>
        <w:ind w:left="600"/>
        <w:jc w:val="both"/>
      </w:pPr>
      <w:r>
        <w:rPr>
          <w:color w:val="000000"/>
          <w:lang w:bidi="ru-RU"/>
        </w:rPr>
        <w:t>в электронном виде через личные</w:t>
      </w:r>
      <w:r w:rsidR="00C3627E">
        <w:rPr>
          <w:color w:val="000000"/>
          <w:lang w:bidi="ru-RU"/>
        </w:rPr>
        <w:t xml:space="preserve"> кабинет</w:t>
      </w:r>
      <w:r>
        <w:rPr>
          <w:color w:val="000000"/>
          <w:lang w:bidi="ru-RU"/>
        </w:rPr>
        <w:t>ы Единого портала,</w:t>
      </w:r>
      <w:r w:rsidR="00C3627E">
        <w:rPr>
          <w:color w:val="000000"/>
          <w:lang w:bidi="ru-RU"/>
        </w:rPr>
        <w:t xml:space="preserve"> регионального портала.</w:t>
      </w:r>
    </w:p>
    <w:p w:rsidR="00C3627E" w:rsidRDefault="00C3627E" w:rsidP="00DC4D2A">
      <w:pPr>
        <w:spacing w:after="484"/>
      </w:pPr>
      <w:r>
        <w:rPr>
          <w:color w:val="000000"/>
          <w:lang w:bidi="ru-RU"/>
        </w:rPr>
        <w:t>Компенсацию я (и члены моей семьи) по другим основаниям (не) получаю(ют). Если члены семьи получают выплату, то указать по какой категории</w:t>
      </w:r>
    </w:p>
    <w:p w:rsidR="00C3627E" w:rsidRDefault="00C3627E" w:rsidP="00DC4D2A">
      <w:pPr>
        <w:ind w:right="320"/>
        <w:jc w:val="both"/>
      </w:pPr>
      <w:r>
        <w:rPr>
          <w:color w:val="000000"/>
          <w:lang w:bidi="ru-RU"/>
        </w:rPr>
        <w:t>Обязуюсь в месячный срок сообщить о наступлении обстоятельств, влекущих изменение размера выплат или их прекращение.</w:t>
      </w:r>
    </w:p>
    <w:p w:rsidR="00C3627E" w:rsidRDefault="00C3627E" w:rsidP="00DC4D2A">
      <w:pPr>
        <w:ind w:right="320"/>
        <w:jc w:val="both"/>
      </w:pPr>
      <w:r>
        <w:rPr>
          <w:color w:val="000000"/>
          <w:lang w:bidi="ru-RU"/>
        </w:rPr>
        <w:t>Мне известно, что получение выплаты возможно только по одному основанию и в случае несообщения данных, влияющих на выплату компенсации, удержание будет произведено в соответствии с действующим законодательством.</w:t>
      </w:r>
    </w:p>
    <w:p w:rsidR="00C3627E" w:rsidRDefault="00C3627E" w:rsidP="00C3627E">
      <w:pPr>
        <w:spacing w:after="236" w:line="274" w:lineRule="exact"/>
        <w:ind w:firstLine="760"/>
        <w:jc w:val="both"/>
      </w:pPr>
      <w:r>
        <w:rPr>
          <w:color w:val="000000"/>
          <w:lang w:bidi="ru-RU"/>
        </w:rPr>
        <w:t>С порядком назначения и выплаты компенсации ознакомлен(а).</w:t>
      </w:r>
    </w:p>
    <w:p w:rsidR="00C3627E" w:rsidRDefault="00C3627E" w:rsidP="00C3627E">
      <w:pPr>
        <w:spacing w:after="407" w:line="278" w:lineRule="exact"/>
        <w:ind w:firstLine="760"/>
      </w:pPr>
      <w:r>
        <w:rPr>
          <w:color w:val="000000"/>
          <w:lang w:bidi="ru-RU"/>
        </w:rPr>
        <w:t xml:space="preserve">Об ответственности за достоверность представленных сведений предупрежден </w:t>
      </w:r>
      <w:r w:rsidR="007A1119">
        <w:rPr>
          <w:color w:val="000000"/>
          <w:lang w:bidi="ru-RU"/>
        </w:rPr>
        <w:t>(</w:t>
      </w:r>
      <w:r>
        <w:rPr>
          <w:color w:val="000000"/>
          <w:lang w:bidi="ru-RU"/>
        </w:rPr>
        <w:t>на). Даю согласие на получение, обработку и передачу моих персональных данных в соответствии с Федеральным законом "Об информации, информационных технологиях и о защите информации" и Федеральным законом "О персональных данных".</w:t>
      </w:r>
    </w:p>
    <w:p w:rsidR="00C3627E" w:rsidRDefault="00C3627E" w:rsidP="00C3627E">
      <w:pPr>
        <w:tabs>
          <w:tab w:val="left" w:leader="underscore" w:pos="811"/>
          <w:tab w:val="left" w:leader="underscore" w:pos="2813"/>
          <w:tab w:val="left" w:leader="underscore" w:pos="3533"/>
          <w:tab w:val="left" w:pos="5489"/>
          <w:tab w:val="left" w:leader="underscore" w:pos="9024"/>
        </w:tabs>
        <w:spacing w:line="220" w:lineRule="exact"/>
        <w:jc w:val="both"/>
      </w:pPr>
      <w:r>
        <w:rPr>
          <w:color w:val="000000"/>
          <w:lang w:bidi="ru-RU"/>
        </w:rPr>
        <w:t>"</w:t>
      </w:r>
      <w:r>
        <w:rPr>
          <w:color w:val="000000"/>
          <w:lang w:bidi="ru-RU"/>
        </w:rPr>
        <w:tab/>
        <w:t>"</w:t>
      </w:r>
      <w:r>
        <w:rPr>
          <w:color w:val="000000"/>
          <w:lang w:bidi="ru-RU"/>
        </w:rPr>
        <w:tab/>
        <w:t>20</w:t>
      </w:r>
      <w:r>
        <w:rPr>
          <w:color w:val="000000"/>
          <w:lang w:bidi="ru-RU"/>
        </w:rPr>
        <w:tab/>
        <w:t>г.</w:t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</w:p>
    <w:p w:rsidR="00C3627E" w:rsidRDefault="00C3627E" w:rsidP="00C3627E">
      <w:pPr>
        <w:spacing w:after="303" w:line="220" w:lineRule="exact"/>
        <w:ind w:left="6520"/>
      </w:pPr>
      <w:r>
        <w:rPr>
          <w:color w:val="000000"/>
          <w:lang w:bidi="ru-RU"/>
        </w:rPr>
        <w:t>(подпись заявителя)</w:t>
      </w:r>
    </w:p>
    <w:p w:rsidR="00C3627E" w:rsidRDefault="00C3627E" w:rsidP="00DC4D2A">
      <w:pPr>
        <w:tabs>
          <w:tab w:val="left" w:leader="underscore" w:pos="3101"/>
          <w:tab w:val="left" w:leader="underscore" w:pos="5489"/>
          <w:tab w:val="left" w:leader="underscore" w:pos="6259"/>
        </w:tabs>
        <w:spacing w:after="3"/>
        <w:jc w:val="both"/>
      </w:pPr>
      <w:r>
        <w:rPr>
          <w:color w:val="000000"/>
          <w:lang w:bidi="ru-RU"/>
        </w:rPr>
        <w:t>Заявление принято: "</w:t>
      </w:r>
      <w:r>
        <w:rPr>
          <w:color w:val="000000"/>
          <w:lang w:bidi="ru-RU"/>
        </w:rPr>
        <w:tab/>
        <w:t>"</w:t>
      </w:r>
      <w:r>
        <w:rPr>
          <w:color w:val="000000"/>
          <w:lang w:bidi="ru-RU"/>
        </w:rPr>
        <w:tab/>
        <w:t>20</w:t>
      </w:r>
      <w:r>
        <w:rPr>
          <w:color w:val="000000"/>
          <w:lang w:bidi="ru-RU"/>
        </w:rPr>
        <w:tab/>
        <w:t>г. и</w:t>
      </w:r>
    </w:p>
    <w:p w:rsidR="00C3627E" w:rsidRDefault="00C3627E" w:rsidP="00DC4D2A">
      <w:pPr>
        <w:tabs>
          <w:tab w:val="left" w:leader="underscore" w:pos="3792"/>
          <w:tab w:val="left" w:leader="underscore" w:pos="9024"/>
        </w:tabs>
        <w:spacing w:after="900"/>
        <w:jc w:val="both"/>
      </w:pPr>
      <w:r>
        <w:rPr>
          <w:color w:val="000000"/>
          <w:lang w:bidi="ru-RU"/>
        </w:rPr>
        <w:t>зарегистрировано под №</w:t>
      </w:r>
      <w:r>
        <w:rPr>
          <w:color w:val="000000"/>
          <w:lang w:bidi="ru-RU"/>
        </w:rPr>
        <w:tab/>
        <w:t>Подпись специалиста</w:t>
      </w:r>
      <w:r>
        <w:rPr>
          <w:color w:val="000000"/>
          <w:lang w:bidi="ru-RU"/>
        </w:rPr>
        <w:tab/>
      </w:r>
    </w:p>
    <w:p w:rsidR="00C3627E" w:rsidRDefault="00C3627E" w:rsidP="00DC4D2A">
      <w:pPr>
        <w:pStyle w:val="50"/>
        <w:shd w:val="clear" w:color="auto" w:fill="auto"/>
        <w:spacing w:after="0" w:line="240" w:lineRule="auto"/>
        <w:ind w:left="1680" w:firstLine="0"/>
      </w:pPr>
      <w:r>
        <w:rPr>
          <w:color w:val="000000"/>
          <w:lang w:eastAsia="ru-RU" w:bidi="ru-RU"/>
        </w:rPr>
        <w:t>Расписка</w:t>
      </w:r>
    </w:p>
    <w:p w:rsidR="00C3627E" w:rsidRDefault="00C3627E" w:rsidP="00C3627E">
      <w:pPr>
        <w:pStyle w:val="50"/>
        <w:shd w:val="clear" w:color="auto" w:fill="auto"/>
        <w:tabs>
          <w:tab w:val="left" w:leader="underscore" w:pos="2448"/>
        </w:tabs>
        <w:spacing w:after="0" w:line="456" w:lineRule="exact"/>
        <w:ind w:firstLine="0"/>
        <w:jc w:val="both"/>
      </w:pPr>
      <w:r>
        <w:rPr>
          <w:color w:val="000000"/>
          <w:lang w:eastAsia="ru-RU" w:bidi="ru-RU"/>
        </w:rPr>
        <w:t>Документы гр.</w:t>
      </w:r>
      <w:r>
        <w:rPr>
          <w:color w:val="000000"/>
          <w:lang w:eastAsia="ru-RU" w:bidi="ru-RU"/>
        </w:rPr>
        <w:tab/>
      </w:r>
    </w:p>
    <w:p w:rsidR="00C3627E" w:rsidRDefault="00C3627E" w:rsidP="00C3627E">
      <w:pPr>
        <w:pStyle w:val="50"/>
        <w:shd w:val="clear" w:color="auto" w:fill="auto"/>
        <w:tabs>
          <w:tab w:val="left" w:leader="underscore" w:pos="2448"/>
        </w:tabs>
        <w:spacing w:after="0" w:line="456" w:lineRule="exact"/>
        <w:ind w:firstLine="0"/>
        <w:jc w:val="both"/>
      </w:pPr>
      <w:r>
        <w:rPr>
          <w:color w:val="000000"/>
          <w:lang w:eastAsia="ru-RU" w:bidi="ru-RU"/>
        </w:rPr>
        <w:t>принял</w:t>
      </w:r>
      <w:r>
        <w:rPr>
          <w:color w:val="000000"/>
          <w:lang w:eastAsia="ru-RU" w:bidi="ru-RU"/>
        </w:rPr>
        <w:tab/>
      </w:r>
    </w:p>
    <w:p w:rsidR="00C3627E" w:rsidRDefault="00C3627E" w:rsidP="00C3627E">
      <w:pPr>
        <w:pStyle w:val="50"/>
        <w:shd w:val="clear" w:color="auto" w:fill="auto"/>
        <w:tabs>
          <w:tab w:val="left" w:leader="underscore" w:pos="2448"/>
        </w:tabs>
        <w:spacing w:after="0" w:line="456" w:lineRule="exact"/>
        <w:ind w:firstLine="0"/>
        <w:jc w:val="both"/>
      </w:pPr>
      <w:r>
        <w:rPr>
          <w:color w:val="000000"/>
          <w:lang w:eastAsia="ru-RU" w:bidi="ru-RU"/>
        </w:rPr>
        <w:t>Дата</w:t>
      </w:r>
      <w:r>
        <w:rPr>
          <w:color w:val="000000"/>
          <w:lang w:eastAsia="ru-RU" w:bidi="ru-RU"/>
        </w:rPr>
        <w:tab/>
      </w:r>
    </w:p>
    <w:p w:rsidR="00C3627E" w:rsidRDefault="00C3627E" w:rsidP="00C3627E">
      <w:pPr>
        <w:pStyle w:val="50"/>
        <w:shd w:val="clear" w:color="auto" w:fill="auto"/>
        <w:spacing w:after="0" w:line="456" w:lineRule="exact"/>
        <w:ind w:firstLine="0"/>
        <w:jc w:val="both"/>
      </w:pPr>
      <w:r>
        <w:rPr>
          <w:color w:val="000000"/>
          <w:lang w:eastAsia="ru-RU" w:bidi="ru-RU"/>
        </w:rPr>
        <w:t>Входящий номер документа</w:t>
      </w:r>
      <w:r w:rsidR="00DC4D2A">
        <w:rPr>
          <w:color w:val="000000"/>
          <w:lang w:eastAsia="ru-RU" w:bidi="ru-RU"/>
        </w:rPr>
        <w:t xml:space="preserve"> ________________________</w:t>
      </w:r>
    </w:p>
    <w:p w:rsidR="00C3627E" w:rsidRDefault="00DC4D2A" w:rsidP="00C3627E">
      <w:pPr>
        <w:pStyle w:val="50"/>
        <w:shd w:val="clear" w:color="auto" w:fill="auto"/>
        <w:tabs>
          <w:tab w:val="left" w:leader="underscore" w:pos="2448"/>
        </w:tabs>
        <w:spacing w:after="0" w:line="456" w:lineRule="exact"/>
        <w:ind w:firstLine="0"/>
        <w:jc w:val="both"/>
      </w:pPr>
      <w:r>
        <w:rPr>
          <w:color w:val="000000"/>
          <w:lang w:eastAsia="ru-RU" w:bidi="ru-RU"/>
        </w:rPr>
        <w:t>Подпись специалиста ______________________________</w:t>
      </w:r>
    </w:p>
    <w:p w:rsidR="00C81493" w:rsidRDefault="00DC4D2A" w:rsidP="00DC4D2A">
      <w:pPr>
        <w:pStyle w:val="50"/>
        <w:shd w:val="clear" w:color="auto" w:fill="auto"/>
        <w:tabs>
          <w:tab w:val="left" w:leader="underscore" w:pos="2448"/>
        </w:tabs>
        <w:spacing w:after="0" w:line="456" w:lineRule="exact"/>
        <w:ind w:firstLine="0"/>
        <w:jc w:val="both"/>
      </w:pPr>
      <w:r>
        <w:rPr>
          <w:color w:val="000000"/>
          <w:lang w:eastAsia="ru-RU" w:bidi="ru-RU"/>
        </w:rPr>
        <w:t>Контактный телефон______________________________</w:t>
      </w:r>
    </w:p>
    <w:sectPr w:rsidR="00C81493" w:rsidSect="00C8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9B6" w:rsidRDefault="00DD69B6" w:rsidP="008F6715">
      <w:r>
        <w:separator/>
      </w:r>
    </w:p>
  </w:endnote>
  <w:endnote w:type="continuationSeparator" w:id="1">
    <w:p w:rsidR="00DD69B6" w:rsidRDefault="00DD69B6" w:rsidP="008F6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4C" w:rsidRDefault="006C47CB">
    <w:pPr>
      <w:rPr>
        <w:sz w:val="2"/>
        <w:szCs w:val="2"/>
      </w:rPr>
    </w:pPr>
    <w:r w:rsidRPr="006C47CB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84.55pt;margin-top:798.75pt;width:120.5pt;height:7.2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C4C" w:rsidRPr="00330A71" w:rsidRDefault="00A87C4C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9B6" w:rsidRDefault="00DD69B6" w:rsidP="008F6715">
      <w:r>
        <w:separator/>
      </w:r>
    </w:p>
  </w:footnote>
  <w:footnote w:type="continuationSeparator" w:id="1">
    <w:p w:rsidR="00DD69B6" w:rsidRDefault="00DD69B6" w:rsidP="008F6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4C" w:rsidRDefault="006C47CB">
    <w:pPr>
      <w:rPr>
        <w:sz w:val="2"/>
        <w:szCs w:val="2"/>
      </w:rPr>
    </w:pPr>
    <w:r w:rsidRPr="006C47CB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26.25pt;margin-top:38.45pt;width:8.15pt;height:6.7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C4C" w:rsidRPr="00BF626A" w:rsidRDefault="00A87C4C" w:rsidP="00BF626A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50E5D"/>
    <w:multiLevelType w:val="multilevel"/>
    <w:tmpl w:val="55F4D8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431F87"/>
    <w:multiLevelType w:val="hybridMultilevel"/>
    <w:tmpl w:val="77F69350"/>
    <w:lvl w:ilvl="0" w:tplc="0A0EF5A6">
      <w:start w:val="1"/>
      <w:numFmt w:val="decimal"/>
      <w:lvlText w:val="%1."/>
      <w:lvlJc w:val="left"/>
      <w:pPr>
        <w:ind w:left="925" w:hanging="8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69C21159"/>
    <w:multiLevelType w:val="hybridMultilevel"/>
    <w:tmpl w:val="C6ECFE1C"/>
    <w:lvl w:ilvl="0" w:tplc="87D478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3E017A"/>
    <w:multiLevelType w:val="multilevel"/>
    <w:tmpl w:val="A35EB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564A77"/>
    <w:multiLevelType w:val="multilevel"/>
    <w:tmpl w:val="05CE2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84943"/>
    <w:rsid w:val="000762EE"/>
    <w:rsid w:val="0010672A"/>
    <w:rsid w:val="00163468"/>
    <w:rsid w:val="002138A8"/>
    <w:rsid w:val="002904CF"/>
    <w:rsid w:val="002A4AA5"/>
    <w:rsid w:val="00330A71"/>
    <w:rsid w:val="003B6C82"/>
    <w:rsid w:val="00404773"/>
    <w:rsid w:val="005D3B3D"/>
    <w:rsid w:val="006B6575"/>
    <w:rsid w:val="006C47CB"/>
    <w:rsid w:val="006F7B5C"/>
    <w:rsid w:val="00707F58"/>
    <w:rsid w:val="007A1119"/>
    <w:rsid w:val="008F6715"/>
    <w:rsid w:val="00991A22"/>
    <w:rsid w:val="00A87C4C"/>
    <w:rsid w:val="00B409DF"/>
    <w:rsid w:val="00B6773D"/>
    <w:rsid w:val="00BC6671"/>
    <w:rsid w:val="00BF626A"/>
    <w:rsid w:val="00C00389"/>
    <w:rsid w:val="00C3627E"/>
    <w:rsid w:val="00C81493"/>
    <w:rsid w:val="00C84943"/>
    <w:rsid w:val="00C94F76"/>
    <w:rsid w:val="00CB1204"/>
    <w:rsid w:val="00CC34DB"/>
    <w:rsid w:val="00D91B00"/>
    <w:rsid w:val="00DC4D2A"/>
    <w:rsid w:val="00DD69B6"/>
    <w:rsid w:val="00E27A83"/>
    <w:rsid w:val="00E6590B"/>
    <w:rsid w:val="00EF4644"/>
    <w:rsid w:val="00F362C0"/>
    <w:rsid w:val="00FB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84943"/>
    <w:rPr>
      <w:b/>
      <w:bCs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basedOn w:val="3"/>
    <w:rsid w:val="00C84943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84943"/>
    <w:pPr>
      <w:shd w:val="clear" w:color="auto" w:fill="FFFFFF"/>
      <w:autoSpaceDE/>
      <w:autoSpaceDN/>
      <w:adjustRightInd/>
      <w:spacing w:before="480" w:after="48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84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9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rsid w:val="00C362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basedOn w:val="2"/>
    <w:rsid w:val="00C3627E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362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C3627E"/>
    <w:pPr>
      <w:shd w:val="clear" w:color="auto" w:fill="FFFFFF"/>
      <w:autoSpaceDE/>
      <w:autoSpaceDN/>
      <w:adjustRightInd/>
      <w:spacing w:before="480" w:after="480" w:line="0" w:lineRule="atLeast"/>
      <w:jc w:val="center"/>
      <w:outlineLvl w:val="1"/>
    </w:pPr>
    <w:rPr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C3627E"/>
    <w:pPr>
      <w:shd w:val="clear" w:color="auto" w:fill="FFFFFF"/>
      <w:autoSpaceDE/>
      <w:autoSpaceDN/>
      <w:adjustRightInd/>
      <w:spacing w:before="60" w:after="240" w:line="298" w:lineRule="exact"/>
      <w:jc w:val="center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C362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627E"/>
    <w:pPr>
      <w:shd w:val="clear" w:color="auto" w:fill="FFFFFF"/>
      <w:autoSpaceDE/>
      <w:autoSpaceDN/>
      <w:adjustRightInd/>
      <w:spacing w:before="240" w:line="298" w:lineRule="exact"/>
      <w:jc w:val="both"/>
    </w:pPr>
    <w:rPr>
      <w:sz w:val="26"/>
      <w:szCs w:val="26"/>
      <w:lang w:eastAsia="en-US"/>
    </w:rPr>
  </w:style>
  <w:style w:type="character" w:customStyle="1" w:styleId="a5">
    <w:name w:val="Колонтитул"/>
    <w:basedOn w:val="a0"/>
    <w:rsid w:val="00C36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5pt">
    <w:name w:val="Колонтитул + 7;5 pt"/>
    <w:basedOn w:val="a0"/>
    <w:rsid w:val="00C36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5pt">
    <w:name w:val="Колонтитул + 9;5 pt"/>
    <w:basedOn w:val="a0"/>
    <w:rsid w:val="00C36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1"/>
    <w:rsid w:val="00C3627E"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Exact">
    <w:name w:val="Основной текст (3) Exact"/>
    <w:basedOn w:val="a0"/>
    <w:rsid w:val="00C36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rsid w:val="00C3627E"/>
    <w:rPr>
      <w:rFonts w:ascii="Candara" w:eastAsia="Candara" w:hAnsi="Candara" w:cs="Candara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C3627E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3627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1pt">
    <w:name w:val="Основной текст (5) + 11 pt"/>
    <w:basedOn w:val="5"/>
    <w:rsid w:val="00C3627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C3627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1"/>
    <w:rsid w:val="00C3627E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1pt">
    <w:name w:val="Основной текст (2) + 11 pt"/>
    <w:basedOn w:val="21"/>
    <w:rsid w:val="00C3627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0pt">
    <w:name w:val="Основной текст (2) + 10 pt"/>
    <w:basedOn w:val="21"/>
    <w:rsid w:val="00C3627E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C3627E"/>
    <w:pPr>
      <w:shd w:val="clear" w:color="auto" w:fill="FFFFFF"/>
      <w:autoSpaceDE/>
      <w:autoSpaceDN/>
      <w:adjustRightInd/>
      <w:spacing w:line="0" w:lineRule="atLeast"/>
    </w:pPr>
    <w:rPr>
      <w:rFonts w:ascii="Candara" w:eastAsia="Candara" w:hAnsi="Candara" w:cs="Candara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C3627E"/>
    <w:pPr>
      <w:shd w:val="clear" w:color="auto" w:fill="FFFFFF"/>
      <w:autoSpaceDE/>
      <w:autoSpaceDN/>
      <w:adjustRightInd/>
      <w:spacing w:after="240" w:line="509" w:lineRule="exact"/>
      <w:ind w:hanging="580"/>
    </w:pPr>
    <w:rPr>
      <w:lang w:eastAsia="en-US"/>
    </w:rPr>
  </w:style>
  <w:style w:type="paragraph" w:customStyle="1" w:styleId="a7">
    <w:name w:val="Подпись к таблице"/>
    <w:basedOn w:val="a"/>
    <w:link w:val="a6"/>
    <w:rsid w:val="00C3627E"/>
    <w:pPr>
      <w:shd w:val="clear" w:color="auto" w:fill="FFFFFF"/>
      <w:autoSpaceDE/>
      <w:autoSpaceDN/>
      <w:adjustRightInd/>
      <w:spacing w:line="0" w:lineRule="atLeast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8F67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67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F67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67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94F76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04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pnz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4666</Words>
  <Characters>26600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Org-otdel</cp:lastModifiedBy>
  <cp:revision>2</cp:revision>
  <cp:lastPrinted>2025-01-16T06:06:00Z</cp:lastPrinted>
  <dcterms:created xsi:type="dcterms:W3CDTF">2025-02-11T05:53:00Z</dcterms:created>
  <dcterms:modified xsi:type="dcterms:W3CDTF">2025-02-11T05:53:00Z</dcterms:modified>
</cp:coreProperties>
</file>