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>. Старое Славкино, ул. Советская,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>предоставления земельного участка в аренду для ведения личного подсобного хозяйства, сроком на 49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1889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FA002B">
        <w:rPr>
          <w:sz w:val="28"/>
          <w:szCs w:val="28"/>
        </w:rPr>
        <w:t>с</w:t>
      </w:r>
      <w:proofErr w:type="gramEnd"/>
      <w:r w:rsidRPr="00FA002B">
        <w:rPr>
          <w:sz w:val="28"/>
          <w:szCs w:val="28"/>
        </w:rPr>
        <w:t>. Старое Славкино, ул. Советская</w:t>
      </w:r>
      <w:r>
        <w:rPr>
          <w:sz w:val="28"/>
          <w:szCs w:val="28"/>
        </w:rPr>
        <w:t>, из земель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58:17:0400302.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указанных целей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641563">
        <w:rPr>
          <w:sz w:val="28"/>
          <w:szCs w:val="28"/>
        </w:rPr>
        <w:t>та окончания приема заявлений 14</w:t>
      </w:r>
      <w:bookmarkStart w:id="0" w:name="_GoBack"/>
      <w:bookmarkEnd w:id="0"/>
      <w:r>
        <w:rPr>
          <w:sz w:val="28"/>
          <w:szCs w:val="28"/>
        </w:rPr>
        <w:t>.04.2021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641563"/>
    <w:rsid w:val="008202C4"/>
    <w:rsid w:val="009403AC"/>
    <w:rsid w:val="00953C51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dcterms:created xsi:type="dcterms:W3CDTF">2021-03-10T17:17:00Z</dcterms:created>
  <dcterms:modified xsi:type="dcterms:W3CDTF">2021-03-12T14:13:00Z</dcterms:modified>
</cp:coreProperties>
</file>