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о возможности предоставления земельного участка</w:t>
      </w:r>
      <w:r w:rsidR="005358A7">
        <w:rPr>
          <w:b/>
          <w:sz w:val="28"/>
          <w:szCs w:val="28"/>
        </w:rPr>
        <w:t xml:space="preserve"> для осуществления крестьянским (фермерским) хозяйством его деятельности</w:t>
      </w:r>
      <w:r w:rsidRPr="00FA002B">
        <w:rPr>
          <w:b/>
          <w:sz w:val="28"/>
          <w:szCs w:val="28"/>
        </w:rPr>
        <w:t xml:space="preserve">, расположенного: </w:t>
      </w:r>
      <w:proofErr w:type="gramStart"/>
      <w:r w:rsidR="005358A7">
        <w:rPr>
          <w:b/>
          <w:sz w:val="28"/>
          <w:szCs w:val="28"/>
        </w:rPr>
        <w:t xml:space="preserve">Российская Федерация, </w:t>
      </w:r>
      <w:r w:rsidRPr="00FA002B">
        <w:rPr>
          <w:b/>
          <w:sz w:val="28"/>
          <w:szCs w:val="28"/>
        </w:rPr>
        <w:t xml:space="preserve">Пензенская область, Малосердобинский район, </w:t>
      </w:r>
      <w:r w:rsidR="005358A7">
        <w:rPr>
          <w:b/>
          <w:sz w:val="28"/>
          <w:szCs w:val="28"/>
        </w:rPr>
        <w:t xml:space="preserve">Малосердобинский </w:t>
      </w:r>
      <w:r w:rsidR="00A05924">
        <w:rPr>
          <w:b/>
          <w:sz w:val="28"/>
          <w:szCs w:val="28"/>
        </w:rPr>
        <w:t xml:space="preserve">район, с. </w:t>
      </w:r>
      <w:r w:rsidR="00492C11">
        <w:rPr>
          <w:b/>
          <w:sz w:val="28"/>
          <w:szCs w:val="28"/>
        </w:rPr>
        <w:t>Чунаки</w:t>
      </w:r>
      <w:r w:rsidR="00A05924">
        <w:rPr>
          <w:b/>
          <w:sz w:val="28"/>
          <w:szCs w:val="28"/>
        </w:rPr>
        <w:t xml:space="preserve">, ул. </w:t>
      </w:r>
      <w:r w:rsidR="00492C11">
        <w:rPr>
          <w:b/>
          <w:sz w:val="28"/>
          <w:szCs w:val="28"/>
        </w:rPr>
        <w:t>Центральная</w:t>
      </w:r>
      <w:r w:rsidR="00A05924">
        <w:rPr>
          <w:b/>
          <w:sz w:val="28"/>
          <w:szCs w:val="28"/>
        </w:rPr>
        <w:t xml:space="preserve"> в аренду</w:t>
      </w:r>
      <w:proofErr w:type="gramEnd"/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</w:t>
      </w:r>
      <w:r w:rsidR="005358A7" w:rsidRPr="005358A7">
        <w:rPr>
          <w:sz w:val="28"/>
          <w:szCs w:val="28"/>
        </w:rPr>
        <w:t>осуществления крестьянским (фермерским) хозяйством его деятельности</w:t>
      </w:r>
      <w:r>
        <w:rPr>
          <w:sz w:val="28"/>
          <w:szCs w:val="28"/>
        </w:rPr>
        <w:t xml:space="preserve">, сроком на </w:t>
      </w:r>
      <w:r w:rsidR="00492C11">
        <w:rPr>
          <w:sz w:val="28"/>
          <w:szCs w:val="28"/>
        </w:rPr>
        <w:t>1</w:t>
      </w:r>
      <w:r w:rsidR="00A05924">
        <w:rPr>
          <w:sz w:val="28"/>
          <w:szCs w:val="28"/>
        </w:rPr>
        <w:t>0</w:t>
      </w:r>
      <w:r>
        <w:rPr>
          <w:sz w:val="28"/>
          <w:szCs w:val="28"/>
        </w:rPr>
        <w:t xml:space="preserve"> лет:</w:t>
      </w:r>
    </w:p>
    <w:p w:rsidR="00953C51" w:rsidRDefault="00FA002B" w:rsidP="00953C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площадью </w:t>
      </w:r>
      <w:r w:rsidR="00492C11">
        <w:rPr>
          <w:sz w:val="28"/>
          <w:szCs w:val="28"/>
        </w:rPr>
        <w:t>3191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>:</w:t>
      </w:r>
      <w:r w:rsidR="005358A7">
        <w:rPr>
          <w:sz w:val="28"/>
          <w:szCs w:val="28"/>
        </w:rPr>
        <w:t xml:space="preserve"> </w:t>
      </w:r>
      <w:proofErr w:type="gramStart"/>
      <w:r w:rsidR="005358A7">
        <w:rPr>
          <w:sz w:val="28"/>
          <w:szCs w:val="28"/>
        </w:rPr>
        <w:t>Российская Федерация,</w:t>
      </w:r>
      <w:r w:rsidR="005358A7">
        <w:t xml:space="preserve"> </w:t>
      </w:r>
      <w:r w:rsidRPr="00FA002B">
        <w:rPr>
          <w:sz w:val="28"/>
          <w:szCs w:val="28"/>
        </w:rPr>
        <w:t xml:space="preserve">Пензенская область, Малосердобинский район, </w:t>
      </w:r>
      <w:r w:rsidR="00A05924">
        <w:rPr>
          <w:sz w:val="28"/>
          <w:szCs w:val="28"/>
        </w:rPr>
        <w:t xml:space="preserve">с. </w:t>
      </w:r>
      <w:r w:rsidR="00492C11">
        <w:rPr>
          <w:sz w:val="28"/>
          <w:szCs w:val="28"/>
        </w:rPr>
        <w:t>Чунаки</w:t>
      </w:r>
      <w:r>
        <w:rPr>
          <w:sz w:val="28"/>
          <w:szCs w:val="28"/>
        </w:rPr>
        <w:t>,</w:t>
      </w:r>
      <w:r w:rsidR="00A05924">
        <w:rPr>
          <w:sz w:val="28"/>
          <w:szCs w:val="28"/>
        </w:rPr>
        <w:t xml:space="preserve"> ул. </w:t>
      </w:r>
      <w:r w:rsidR="00492C11">
        <w:rPr>
          <w:sz w:val="28"/>
          <w:szCs w:val="28"/>
        </w:rPr>
        <w:t>Центральная</w:t>
      </w:r>
      <w:r w:rsidR="00A05924">
        <w:rPr>
          <w:sz w:val="28"/>
          <w:szCs w:val="28"/>
        </w:rPr>
        <w:t xml:space="preserve"> категория</w:t>
      </w:r>
      <w:r>
        <w:rPr>
          <w:sz w:val="28"/>
          <w:szCs w:val="28"/>
        </w:rPr>
        <w:t xml:space="preserve"> земель</w:t>
      </w:r>
      <w:r w:rsidR="00A0592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05924">
        <w:rPr>
          <w:sz w:val="28"/>
          <w:szCs w:val="28"/>
        </w:rPr>
        <w:t xml:space="preserve">земли </w:t>
      </w:r>
      <w:r w:rsidR="00492C11">
        <w:rPr>
          <w:sz w:val="28"/>
          <w:szCs w:val="28"/>
        </w:rPr>
        <w:t>населенных пунктов</w:t>
      </w:r>
      <w:r w:rsidR="00953C51">
        <w:rPr>
          <w:sz w:val="28"/>
          <w:szCs w:val="28"/>
        </w:rPr>
        <w:t xml:space="preserve">, вид разрешенного использования: </w:t>
      </w:r>
      <w:r w:rsidR="005358A7">
        <w:rPr>
          <w:sz w:val="28"/>
          <w:szCs w:val="28"/>
        </w:rPr>
        <w:t>сельскохозяйственное использование</w:t>
      </w:r>
      <w:r w:rsidR="00953C51">
        <w:rPr>
          <w:sz w:val="28"/>
          <w:szCs w:val="28"/>
        </w:rPr>
        <w:t>, кадастровый квартал: 58:17:</w:t>
      </w:r>
      <w:r w:rsidR="00A05924">
        <w:rPr>
          <w:sz w:val="28"/>
          <w:szCs w:val="28"/>
        </w:rPr>
        <w:t>0</w:t>
      </w:r>
      <w:r w:rsidR="00492C11">
        <w:rPr>
          <w:sz w:val="28"/>
          <w:szCs w:val="28"/>
        </w:rPr>
        <w:t>430202</w:t>
      </w:r>
      <w:r w:rsidR="00953C51">
        <w:rPr>
          <w:sz w:val="28"/>
          <w:szCs w:val="28"/>
        </w:rPr>
        <w:t>.</w:t>
      </w:r>
      <w:proofErr w:type="gramEnd"/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A05924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окончания приема заявлений </w:t>
      </w:r>
      <w:r w:rsidR="0099054C">
        <w:rPr>
          <w:sz w:val="28"/>
          <w:szCs w:val="28"/>
        </w:rPr>
        <w:t>31.12.2021</w:t>
      </w:r>
      <w:bookmarkStart w:id="0" w:name="_GoBack"/>
      <w:bookmarkEnd w:id="0"/>
      <w:r>
        <w:rPr>
          <w:sz w:val="28"/>
          <w:szCs w:val="28"/>
        </w:rPr>
        <w:t xml:space="preserve"> включительно.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  <w:r>
        <w:rPr>
          <w:sz w:val="28"/>
          <w:szCs w:val="28"/>
        </w:rPr>
        <w:t xml:space="preserve"> </w:t>
      </w:r>
    </w:p>
    <w:p w:rsidR="00FA002B" w:rsidRPr="00FA002B" w:rsidRDefault="00FA002B" w:rsidP="00953C51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A002B" w:rsidRPr="00FA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217FE9"/>
    <w:rsid w:val="00492C11"/>
    <w:rsid w:val="005358A7"/>
    <w:rsid w:val="008202C4"/>
    <w:rsid w:val="009403AC"/>
    <w:rsid w:val="00953C51"/>
    <w:rsid w:val="0099054C"/>
    <w:rsid w:val="00A05924"/>
    <w:rsid w:val="00CD097D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Nadezhda</cp:lastModifiedBy>
  <cp:revision>3</cp:revision>
  <dcterms:created xsi:type="dcterms:W3CDTF">2021-11-28T19:09:00Z</dcterms:created>
  <dcterms:modified xsi:type="dcterms:W3CDTF">2021-11-30T08:28:00Z</dcterms:modified>
</cp:coreProperties>
</file>