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</w:p>
    <w:p>
      <w:pPr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29.06.2026</w:t>
            </w:r>
            <w:r>
              <w:rPr>
                <w:sz w:val="28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12/29</w:t>
            </w:r>
            <w:r>
              <w:rPr>
                <w:sz w:val="28"/>
              </w:rPr>
            </w:r>
          </w:p>
        </w:tc>
      </w:tr>
    </w:tbl>
    <w:p>
      <w:pPr>
        <w:jc w:val="center"/>
        <w:tabs>
          <w:tab w:val="left" w:pos="2835" w:leader="none"/>
          <w:tab w:val="left" w:pos="6237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left" w:pos="2835" w:leader="none"/>
          <w:tab w:val="left" w:pos="6237" w:leader="none"/>
        </w:tabs>
        <w:rPr>
          <w:sz w:val="28"/>
        </w:rPr>
      </w:pPr>
      <w:r>
        <w:rPr>
          <w:sz w:val="28"/>
        </w:rPr>
        <w:t xml:space="preserve">с.Малая Сердоба</w:t>
      </w:r>
      <w:r>
        <w:rPr>
          <w:sz w:val="28"/>
        </w:rPr>
      </w:r>
    </w:p>
    <w:p>
      <w:pPr>
        <w:pStyle w:val="640"/>
      </w:pPr>
      <w:r/>
      <w:r/>
    </w:p>
    <w:p>
      <w:pPr>
        <w:pStyle w:val="640"/>
      </w:pPr>
      <w:r/>
      <w:r/>
    </w:p>
    <w:p>
      <w:pPr>
        <w:pStyle w:val="630"/>
        <w:jc w:val="center"/>
        <w:spacing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номенклатуры дел территориальной избирательной комиссии Малосердобинского района на 20</w:t>
      </w:r>
      <w:r>
        <w:rPr>
          <w:b/>
          <w:sz w:val="28"/>
          <w:szCs w:val="28"/>
        </w:rPr>
        <w:t xml:space="preserve">26-2030</w:t>
      </w:r>
      <w:r>
        <w:rPr>
          <w:b/>
          <w:sz w:val="28"/>
          <w:szCs w:val="28"/>
        </w:rPr>
        <w:t xml:space="preserve"> гг</w:t>
      </w:r>
      <w:r>
        <w:rPr>
          <w:b/>
          <w:bCs/>
          <w:sz w:val="28"/>
          <w:szCs w:val="28"/>
        </w:rPr>
      </w:r>
    </w:p>
    <w:p>
      <w:pPr>
        <w:jc w:val="both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0" w:right="0" w:firstLine="850"/>
        <w:jc w:val="both"/>
        <w:spacing w:line="276" w:lineRule="auto"/>
        <w:rPr>
          <w:sz w:val="28"/>
        </w:rPr>
      </w:pPr>
      <w:r>
        <w:rPr>
          <w:sz w:val="28"/>
        </w:rPr>
        <w:t xml:space="preserve">На основании Протокола № </w:t>
      </w:r>
      <w:r>
        <w:rPr>
          <w:sz w:val="28"/>
        </w:rPr>
        <w:t xml:space="preserve">2</w:t>
      </w:r>
      <w:r>
        <w:rPr>
          <w:sz w:val="28"/>
        </w:rPr>
        <w:t xml:space="preserve"> заседания экспертной комиссии по определению исторической, научной и практической ценности документов при территориальной избирательной комиссии Малосердобинского района от </w:t>
      </w:r>
      <w:r>
        <w:rPr>
          <w:sz w:val="28"/>
        </w:rPr>
        <w:t xml:space="preserve">29 июня 2026 </w:t>
      </w:r>
      <w:r>
        <w:rPr>
          <w:sz w:val="28"/>
        </w:rPr>
        <w:t xml:space="preserve">года, -</w:t>
      </w:r>
      <w:r>
        <w:rPr>
          <w:sz w:val="28"/>
        </w:rPr>
      </w:r>
    </w:p>
    <w:p>
      <w:pPr>
        <w:ind w:left="0" w:right="0" w:firstLine="850"/>
        <w:jc w:val="both"/>
        <w:spacing w:line="276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left="0" w:right="0" w:firstLine="850"/>
        <w:jc w:val="both"/>
        <w:spacing w:line="276" w:lineRule="auto"/>
        <w:rPr>
          <w:b/>
          <w:bCs/>
          <w:sz w:val="28"/>
        </w:rPr>
      </w:pPr>
      <w:r>
        <w:rPr>
          <w:sz w:val="28"/>
        </w:rPr>
        <w:t xml:space="preserve">т</w:t>
      </w:r>
      <w:r>
        <w:rPr>
          <w:sz w:val="28"/>
        </w:rPr>
        <w:t xml:space="preserve">ерриториальная избирательная комиссия </w:t>
      </w:r>
      <w:r>
        <w:rPr>
          <w:b/>
          <w:bCs/>
          <w:sz w:val="28"/>
        </w:rPr>
        <w:t xml:space="preserve">постановляет:</w:t>
      </w:r>
      <w:r>
        <w:rPr>
          <w:b/>
          <w:bCs/>
          <w:sz w:val="28"/>
        </w:rPr>
      </w:r>
    </w:p>
    <w:p>
      <w:pPr>
        <w:ind w:left="0" w:right="0" w:firstLine="850"/>
        <w:jc w:val="both"/>
        <w:spacing w:line="276" w:lineRule="auto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ind w:left="0" w:right="0" w:firstLine="850"/>
        <w:jc w:val="both"/>
        <w:spacing w:line="276" w:lineRule="auto"/>
        <w:rPr>
          <w:sz w:val="28"/>
        </w:rPr>
      </w:pPr>
      <w:r>
        <w:rPr>
          <w:sz w:val="28"/>
        </w:rPr>
        <w:t xml:space="preserve">Утвердить номенклатуру дел на 20</w:t>
      </w:r>
      <w:r>
        <w:rPr>
          <w:sz w:val="28"/>
        </w:rPr>
        <w:t xml:space="preserve">26-2030</w:t>
      </w:r>
      <w:r>
        <w:rPr>
          <w:sz w:val="28"/>
        </w:rPr>
        <w:t xml:space="preserve"> гг территориальной избирательной комиссии Малосердобинского района согласно приложению.</w:t>
      </w:r>
      <w:r>
        <w:rPr>
          <w:sz w:val="28"/>
        </w:rPr>
      </w:r>
    </w:p>
    <w:p>
      <w:pPr>
        <w:spacing w:line="276" w:lineRule="auto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spacing w:line="276" w:lineRule="auto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spacing w:line="276" w:lineRule="auto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spacing w:line="276" w:lineRule="auto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spacing w:line="276" w:lineRule="auto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1_911"/>
        <w:ind w:firstLine="0"/>
        <w:spacing w:line="360" w:lineRule="auto"/>
      </w:pPr>
      <w:r>
        <w:rPr>
          <w:sz w:val="28"/>
        </w:rPr>
        <w:t xml:space="preserve">         </w:t>
      </w:r>
      <w:r>
        <w:rPr>
          <w:sz w:val="28"/>
        </w:rPr>
      </w:r>
      <w:r>
        <w:rPr>
          <w:highlight w:val="none"/>
        </w:rPr>
      </w: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6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_91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_912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6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_91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_912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r/>
      <w:r/>
      <w:r/>
    </w:p>
    <w:p>
      <w:pPr>
        <w:pStyle w:val="1_911"/>
        <w:ind w:firstLine="0"/>
      </w:pPr>
      <w:r/>
      <w:r/>
      <w:r/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</w:rPr>
        <w:t xml:space="preserve">      </w:t>
      </w:r>
      <w:r>
        <w:rPr>
          <w:sz w:val="28"/>
        </w:rPr>
      </w:r>
      <w:r/>
    </w:p>
    <w:p>
      <w:pPr>
        <w:pStyle w:val="634"/>
        <w:spacing w:line="276" w:lineRule="auto"/>
        <w:rPr>
          <w:sz w:val="32"/>
        </w:rPr>
      </w:pPr>
      <w:r>
        <w:rPr>
          <w:sz w:val="32"/>
        </w:rPr>
      </w:r>
      <w:r>
        <w:rPr>
          <w:sz w:val="32"/>
        </w:rPr>
      </w:r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Droid Sans Fallback">
    <w:panose1 w:val="020B0502000000000001"/>
  </w:font>
  <w:font w:name="Lohit Hindi">
    <w:panose1 w:val="02000603000000000000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21"/>
    <w:link w:val="61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1"/>
    <w:link w:val="620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character" w:styleId="36">
    <w:name w:val="Title Char"/>
    <w:basedOn w:val="621"/>
    <w:link w:val="632"/>
    <w:uiPriority w:val="10"/>
    <w:rPr>
      <w:sz w:val="48"/>
      <w:szCs w:val="48"/>
    </w:rPr>
  </w:style>
  <w:style w:type="character" w:styleId="38">
    <w:name w:val="Subtitle Char"/>
    <w:basedOn w:val="621"/>
    <w:link w:val="6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jc w:val="left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619">
    <w:name w:val="Heading 1"/>
    <w:basedOn w:val="618"/>
    <w:link w:val="624"/>
    <w:qFormat/>
    <w:pPr>
      <w:ind w:firstLine="567"/>
      <w:jc w:val="center"/>
      <w:keepNext/>
      <w:outlineLvl w:val="0"/>
    </w:pPr>
    <w:rPr>
      <w:b/>
      <w:color w:val="000000"/>
      <w:sz w:val="28"/>
    </w:rPr>
  </w:style>
  <w:style w:type="paragraph" w:styleId="620">
    <w:name w:val="Heading 2"/>
    <w:basedOn w:val="618"/>
    <w:next w:val="618"/>
    <w:link w:val="639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 w:customStyle="1">
    <w:name w:val="Заголовок 1 Знак"/>
    <w:basedOn w:val="621"/>
    <w:link w:val="619"/>
    <w:qFormat/>
    <w:rPr>
      <w:rFonts w:ascii="Times New Roman" w:hAnsi="Times New Roman" w:eastAsia="Times New Roman" w:cs="Times New Roman"/>
      <w:b/>
      <w:color w:val="000000"/>
      <w:sz w:val="28"/>
      <w:szCs w:val="20"/>
      <w:lang w:eastAsia="ru-RU"/>
    </w:rPr>
  </w:style>
  <w:style w:type="character" w:styleId="625" w:customStyle="1">
    <w:name w:val="Основной текст с отступом Знак"/>
    <w:basedOn w:val="621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26" w:customStyle="1">
    <w:name w:val="Название Знак"/>
    <w:basedOn w:val="621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627" w:customStyle="1">
    <w:name w:val="Подзаголовок Знак"/>
    <w:basedOn w:val="621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628" w:customStyle="1">
    <w:name w:val="Основной текст Знак"/>
    <w:basedOn w:val="621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29" w:customStyle="1">
    <w:name w:val="Заголовок"/>
    <w:basedOn w:val="618"/>
    <w:next w:val="630"/>
    <w:qFormat/>
    <w:pPr>
      <w:keepNext/>
      <w:spacing w:before="240" w:after="120"/>
    </w:pPr>
    <w:rPr>
      <w:rFonts w:ascii="Liberation Sans" w:hAnsi="Liberation Sans" w:eastAsia="Droid Sans Fallback" w:cs="Lohit Hindi"/>
      <w:sz w:val="28"/>
      <w:szCs w:val="28"/>
    </w:rPr>
  </w:style>
  <w:style w:type="paragraph" w:styleId="630">
    <w:name w:val="Body Text"/>
    <w:basedOn w:val="618"/>
    <w:uiPriority w:val="99"/>
    <w:semiHidden/>
    <w:unhideWhenUsed/>
    <w:pPr>
      <w:spacing w:after="120"/>
    </w:pPr>
  </w:style>
  <w:style w:type="paragraph" w:styleId="631">
    <w:name w:val="List"/>
    <w:basedOn w:val="630"/>
    <w:rPr>
      <w:rFonts w:cs="Lohit Hindi"/>
    </w:rPr>
  </w:style>
  <w:style w:type="paragraph" w:styleId="632">
    <w:name w:val="Title"/>
    <w:basedOn w:val="618"/>
    <w:pPr>
      <w:spacing w:before="120" w:after="120"/>
      <w:suppressLineNumbers/>
    </w:pPr>
    <w:rPr>
      <w:rFonts w:cs="Lohit Hindi"/>
      <w:i/>
      <w:iCs/>
      <w:sz w:val="24"/>
      <w:szCs w:val="24"/>
    </w:rPr>
  </w:style>
  <w:style w:type="paragraph" w:styleId="633">
    <w:name w:val="index heading"/>
    <w:basedOn w:val="618"/>
    <w:qFormat/>
    <w:pPr>
      <w:suppressLineNumbers/>
    </w:pPr>
    <w:rPr>
      <w:rFonts w:cs="Lohit Hindi"/>
    </w:rPr>
  </w:style>
  <w:style w:type="paragraph" w:styleId="634">
    <w:name w:val="Body Text Indent"/>
    <w:basedOn w:val="618"/>
    <w:pPr>
      <w:ind w:firstLine="567"/>
      <w:jc w:val="both"/>
    </w:pPr>
    <w:rPr>
      <w:sz w:val="28"/>
    </w:rPr>
  </w:style>
  <w:style w:type="paragraph" w:styleId="635" w:customStyle="1">
    <w:name w:val="Заглавие"/>
    <w:basedOn w:val="618"/>
    <w:qFormat/>
    <w:pPr>
      <w:jc w:val="center"/>
    </w:pPr>
    <w:rPr>
      <w:b/>
      <w:sz w:val="28"/>
    </w:rPr>
  </w:style>
  <w:style w:type="paragraph" w:styleId="636" w:customStyle="1">
    <w:name w:val="Обычный1"/>
    <w:qFormat/>
    <w:pPr>
      <w:jc w:val="left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637">
    <w:name w:val="Subtitle"/>
    <w:basedOn w:val="618"/>
    <w:qFormat/>
    <w:rPr>
      <w:sz w:val="24"/>
    </w:rPr>
  </w:style>
  <w:style w:type="paragraph" w:styleId="638">
    <w:name w:val="No Spacing"/>
    <w:uiPriority w:val="1"/>
    <w:qFormat/>
    <w:pPr>
      <w:jc w:val="left"/>
    </w:pPr>
  </w:style>
  <w:style w:type="character" w:styleId="639" w:customStyle="1">
    <w:name w:val="Заголовок 2 Знак"/>
    <w:basedOn w:val="621"/>
    <w:link w:val="620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paragraph" w:styleId="640" w:customStyle="1">
    <w:name w:val="Обычный2"/>
    <w:pPr>
      <w:jc w:val="left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_911" w:customStyle="1">
    <w:name w:val="Основной текст с отступом 2"/>
    <w:basedOn w:val="895"/>
    <w:next w:val="902"/>
    <w:link w:val="895"/>
    <w:semiHidden/>
    <w:pPr>
      <w:contextualSpacing w:val="0"/>
      <w:ind w:left="0" w:right="0" w:firstLine="225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912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language>ru-RU</dc:language>
  <cp:lastModifiedBy>user</cp:lastModifiedBy>
  <cp:revision>4</cp:revision>
  <dcterms:created xsi:type="dcterms:W3CDTF">2024-03-20T13:07:00Z</dcterms:created>
  <dcterms:modified xsi:type="dcterms:W3CDTF">2026-06-30T12:19:23Z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