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1C" w:rsidRDefault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504745">
            <wp:extent cx="72390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271C" w:rsidRDefault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3271C" w:rsidRPr="00F3271C" w:rsidRDefault="00F3271C" w:rsidP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АДМИНИСТРАЦИЯ СЕЛЬСКОГО ПОСЕЛЕНИЯ</w:t>
      </w:r>
    </w:p>
    <w:p w:rsidR="00F3271C" w:rsidRPr="00F3271C" w:rsidRDefault="00F3271C" w:rsidP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КЛЮЧЕВСКИЙ СЕЛЬСОВЕТ МУНИЦИПАЛЬНОГО РАЙОНА</w:t>
      </w:r>
    </w:p>
    <w:p w:rsidR="00F3271C" w:rsidRPr="00F3271C" w:rsidRDefault="00F3271C" w:rsidP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>МАЛОСЕРДОБИНСКИЙ  РАЙОН ПЕНЗЕНСКОЙ ОБЛАСТИ</w:t>
      </w:r>
    </w:p>
    <w:p w:rsidR="00F3271C" w:rsidRDefault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6418" w:rsidRDefault="00D03C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3271C" w:rsidRDefault="00F327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6418" w:rsidRPr="00F3271C" w:rsidRDefault="00F3271C" w:rsidP="00F3271C">
      <w:pPr>
        <w:pStyle w:val="ConsPlusTitle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3271C">
        <w:rPr>
          <w:rFonts w:ascii="Times New Roman" w:hAnsi="Times New Roman" w:cs="Times New Roman"/>
          <w:b w:val="0"/>
          <w:sz w:val="24"/>
          <w:szCs w:val="24"/>
          <w:u w:val="single"/>
        </w:rPr>
        <w:t>от 16.12.2025                                               №</w:t>
      </w:r>
      <w:r w:rsidR="003D77CF">
        <w:rPr>
          <w:rFonts w:ascii="Times New Roman" w:hAnsi="Times New Roman" w:cs="Times New Roman"/>
          <w:b w:val="0"/>
          <w:sz w:val="24"/>
          <w:szCs w:val="24"/>
          <w:u w:val="single"/>
        </w:rPr>
        <w:t>32</w:t>
      </w:r>
    </w:p>
    <w:p w:rsidR="00F3271C" w:rsidRDefault="00F3271C" w:rsidP="0008641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F3271C">
        <w:rPr>
          <w:rFonts w:ascii="Times New Roman" w:hAnsi="Times New Roman" w:cs="Times New Roman"/>
          <w:b w:val="0"/>
          <w:sz w:val="20"/>
        </w:rPr>
        <w:t>Ключи</w:t>
      </w:r>
    </w:p>
    <w:p w:rsidR="00F3271C" w:rsidRDefault="00F3271C" w:rsidP="0008641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F3271C" w:rsidRPr="00F3271C" w:rsidRDefault="00F3271C" w:rsidP="00086418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A41E69" w:rsidRPr="00B768EF" w:rsidRDefault="00B01854" w:rsidP="00B018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размещения не стационарных торговых объектов на территории Ключевского сельсовета Малосердобинского района Пензенской области </w:t>
      </w:r>
    </w:p>
    <w:bookmarkEnd w:id="0"/>
    <w:p w:rsidR="00A41E69" w:rsidRPr="00B768EF" w:rsidRDefault="00A41E69" w:rsidP="000864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418" w:rsidRPr="00086418" w:rsidRDefault="00A41E69" w:rsidP="00086418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086418">
        <w:rPr>
          <w:rFonts w:ascii="Times New Roman" w:hAnsi="Times New Roman" w:cs="Times New Roman"/>
          <w:b w:val="0"/>
          <w:sz w:val="24"/>
          <w:szCs w:val="24"/>
        </w:rPr>
        <w:t xml:space="preserve">Во исполнение Федерального </w:t>
      </w:r>
      <w:hyperlink r:id="rId6">
        <w:r w:rsidRPr="00086418"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закона</w:t>
        </w:r>
      </w:hyperlink>
      <w:r w:rsidRPr="00086418">
        <w:rPr>
          <w:rFonts w:ascii="Times New Roman" w:hAnsi="Times New Roman" w:cs="Times New Roman"/>
          <w:b w:val="0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Федерации", руководствуясь </w:t>
      </w:r>
      <w:r w:rsidR="00086418" w:rsidRPr="00086418">
        <w:rPr>
          <w:rFonts w:ascii="Times New Roman" w:hAnsi="Times New Roman" w:cs="Times New Roman"/>
          <w:b w:val="0"/>
          <w:sz w:val="24"/>
          <w:szCs w:val="24"/>
        </w:rPr>
        <w:t xml:space="preserve">приказом Министерства сельского хозяйства Пензенской области от 02.03.2016 № 32 </w:t>
      </w:r>
      <w:r w:rsidR="00086418">
        <w:rPr>
          <w:rFonts w:ascii="Times New Roman" w:hAnsi="Times New Roman" w:cs="Times New Roman"/>
          <w:b w:val="0"/>
          <w:sz w:val="24"/>
          <w:szCs w:val="24"/>
        </w:rPr>
        <w:t>«</w:t>
      </w:r>
      <w:r w:rsidR="00086418" w:rsidRPr="00086418">
        <w:rPr>
          <w:rFonts w:ascii="Times New Roman" w:hAnsi="Times New Roman" w:cs="Times New Roman"/>
          <w:b w:val="0"/>
        </w:rPr>
        <w:t>ОБ УТВЕРЖДЕНИИ ПОРЯДКА РАЗМЕЩЕНИЯ НЕСТАЦИОНАРНЫХ</w:t>
      </w:r>
    </w:p>
    <w:p w:rsidR="00A41E69" w:rsidRDefault="00086418" w:rsidP="0008641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6418">
        <w:rPr>
          <w:rFonts w:ascii="Times New Roman" w:hAnsi="Times New Roman" w:cs="Times New Roman"/>
          <w:b w:val="0"/>
        </w:rPr>
        <w:t>ТОРГОВЫХ ОБЪЕКТОВ НА ТЕРРИТОРИИ ПЕНЗЕНСКОЙ ОБЛАСТИ</w:t>
      </w:r>
      <w:r>
        <w:rPr>
          <w:rFonts w:ascii="Times New Roman" w:hAnsi="Times New Roman" w:cs="Times New Roman"/>
          <w:b w:val="0"/>
        </w:rPr>
        <w:t>»</w:t>
      </w:r>
      <w:r w:rsidR="00A41E69" w:rsidRPr="00B768EF">
        <w:rPr>
          <w:rFonts w:ascii="Times New Roman" w:hAnsi="Times New Roman" w:cs="Times New Roman"/>
          <w:sz w:val="24"/>
          <w:szCs w:val="24"/>
        </w:rPr>
        <w:t xml:space="preserve"> </w:t>
      </w:r>
      <w:r w:rsidR="00D03C77">
        <w:rPr>
          <w:rFonts w:ascii="Times New Roman" w:hAnsi="Times New Roman" w:cs="Times New Roman"/>
          <w:b w:val="0"/>
          <w:sz w:val="24"/>
          <w:szCs w:val="24"/>
        </w:rPr>
        <w:t>(с последующими изменениями) и Законом Пензенской области от 24.10.2025 № 4658-ЗПО</w:t>
      </w:r>
      <w:r w:rsidR="00A41E69" w:rsidRPr="0008641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F3271C" w:rsidRDefault="00F3271C" w:rsidP="0008641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271C" w:rsidRPr="00F3271C" w:rsidRDefault="00F3271C" w:rsidP="00F3271C">
      <w:pPr>
        <w:pStyle w:val="ConsPlusTitle"/>
        <w:jc w:val="center"/>
        <w:rPr>
          <w:rFonts w:ascii="Times New Roman" w:hAnsi="Times New Roman" w:cs="Times New Roman"/>
        </w:rPr>
      </w:pPr>
      <w:r w:rsidRPr="00F3271C">
        <w:rPr>
          <w:rFonts w:ascii="Times New Roman" w:hAnsi="Times New Roman" w:cs="Times New Roman"/>
        </w:rPr>
        <w:t>Администрация сельского поселения Ключевский сельсовет муниципального района Малосердобинский район  постановляет:</w:t>
      </w:r>
    </w:p>
    <w:p w:rsidR="00F3271C" w:rsidRPr="00086418" w:rsidRDefault="00F3271C" w:rsidP="00086418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территории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="00086418"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3271C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08641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B768EF">
        <w:rPr>
          <w:rFonts w:ascii="Times New Roman" w:hAnsi="Times New Roman" w:cs="Times New Roman"/>
          <w:sz w:val="24"/>
          <w:szCs w:val="24"/>
        </w:rPr>
        <w:t>Пензенской области согласно приложению N 1 к настоящему Приказу.</w:t>
      </w: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15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об организац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согласно приложению N 2 к настоящему Приказу.</w:t>
      </w: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3. Утвердить Примерную </w:t>
      </w:r>
      <w:hyperlink w:anchor="P21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на размещение нестационарного торгового объекта согласно приложению N 3 к настоящему Приказу.</w:t>
      </w: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4. Утвердить </w:t>
      </w:r>
      <w:hyperlink w:anchor="P54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документов, представляемых заявителем для заключения договора на размещение нестационарного торгового объекта без проведения аукциона, согласно приложению N 4 к настоящему Приказу.</w:t>
      </w: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 Настоящий приказ вступает в силу со дня его официального опубликования.</w:t>
      </w: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 Настоящий приказ разместить в информационно-телекоммуникационной сети "Интернет".</w:t>
      </w:r>
    </w:p>
    <w:p w:rsidR="00A41E69" w:rsidRPr="00B768EF" w:rsidRDefault="00A41E69" w:rsidP="00F3271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</w:t>
      </w:r>
      <w:r w:rsidR="00086418">
        <w:rPr>
          <w:rFonts w:ascii="Times New Roman" w:hAnsi="Times New Roman" w:cs="Times New Roman"/>
          <w:sz w:val="24"/>
          <w:szCs w:val="24"/>
        </w:rPr>
        <w:t xml:space="preserve">главу администрации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="00086418"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3271C">
        <w:rPr>
          <w:rFonts w:ascii="Times New Roman" w:hAnsi="Times New Roman" w:cs="Times New Roman"/>
          <w:sz w:val="24"/>
          <w:szCs w:val="24"/>
        </w:rPr>
        <w:t>Ключевского</w:t>
      </w:r>
      <w:r w:rsidR="00086418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 w:rsidP="00F3271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71C" w:rsidRPr="00F3271C" w:rsidRDefault="00F3271C" w:rsidP="00F3271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F3271C" w:rsidRPr="00F3271C" w:rsidRDefault="00F3271C" w:rsidP="00F3271C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3271C">
        <w:rPr>
          <w:rFonts w:ascii="Times New Roman" w:hAnsi="Times New Roman" w:cs="Times New Roman"/>
          <w:sz w:val="24"/>
          <w:szCs w:val="24"/>
        </w:rPr>
        <w:t xml:space="preserve">Ключевского сельсовета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3271C">
        <w:rPr>
          <w:rFonts w:ascii="Times New Roman" w:hAnsi="Times New Roman" w:cs="Times New Roman"/>
          <w:sz w:val="24"/>
          <w:szCs w:val="24"/>
        </w:rPr>
        <w:t xml:space="preserve">  С.В. </w:t>
      </w:r>
      <w:proofErr w:type="spellStart"/>
      <w:r w:rsidRPr="00F3271C">
        <w:rPr>
          <w:rFonts w:ascii="Times New Roman" w:hAnsi="Times New Roman" w:cs="Times New Roman"/>
          <w:sz w:val="24"/>
          <w:szCs w:val="24"/>
        </w:rPr>
        <w:t>Журлов</w:t>
      </w:r>
      <w:proofErr w:type="spellEnd"/>
    </w:p>
    <w:p w:rsidR="00F3271C" w:rsidRPr="00F3271C" w:rsidRDefault="00F3271C" w:rsidP="00F327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="003D77CF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086418" w:rsidRDefault="000864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3271C" w:rsidRPr="003D77CF">
        <w:rPr>
          <w:rFonts w:ascii="Times New Roman" w:hAnsi="Times New Roman" w:cs="Times New Roman"/>
          <w:sz w:val="24"/>
          <w:szCs w:val="24"/>
        </w:rPr>
        <w:t>Ключевского</w:t>
      </w:r>
      <w:r w:rsidRPr="003D77C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41E69" w:rsidRPr="00B768EF" w:rsidRDefault="003D77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086418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A41E69" w:rsidRPr="003D77C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7CF">
        <w:rPr>
          <w:rFonts w:ascii="Times New Roman" w:hAnsi="Times New Roman" w:cs="Times New Roman"/>
          <w:sz w:val="24"/>
          <w:szCs w:val="24"/>
        </w:rPr>
        <w:t xml:space="preserve">от </w:t>
      </w:r>
      <w:r w:rsidR="003D77CF" w:rsidRPr="003D77CF">
        <w:rPr>
          <w:rFonts w:ascii="Times New Roman" w:hAnsi="Times New Roman" w:cs="Times New Roman"/>
          <w:sz w:val="24"/>
          <w:szCs w:val="24"/>
        </w:rPr>
        <w:t>16.12.2025№</w:t>
      </w:r>
      <w:r w:rsidRPr="003D77CF">
        <w:rPr>
          <w:rFonts w:ascii="Times New Roman" w:hAnsi="Times New Roman" w:cs="Times New Roman"/>
          <w:sz w:val="24"/>
          <w:szCs w:val="24"/>
        </w:rPr>
        <w:t xml:space="preserve"> </w:t>
      </w:r>
      <w:r w:rsidR="003D77CF" w:rsidRPr="003D77CF">
        <w:rPr>
          <w:rFonts w:ascii="Times New Roman" w:hAnsi="Times New Roman" w:cs="Times New Roman"/>
          <w:sz w:val="24"/>
          <w:szCs w:val="24"/>
        </w:rPr>
        <w:t>32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B768EF">
        <w:rPr>
          <w:rFonts w:ascii="Times New Roman" w:hAnsi="Times New Roman" w:cs="Times New Roman"/>
          <w:sz w:val="24"/>
          <w:szCs w:val="24"/>
        </w:rPr>
        <w:t>ПОРЯДОК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 СЕЛЬСОВЕТА</w:t>
      </w:r>
      <w:r w:rsidR="00086418" w:rsidRPr="00F3271C">
        <w:rPr>
          <w:rFonts w:ascii="Times New Roman" w:hAnsi="Times New Roman" w:cs="Times New Roman"/>
          <w:sz w:val="24"/>
          <w:szCs w:val="24"/>
        </w:rPr>
        <w:t xml:space="preserve"> </w:t>
      </w:r>
      <w:r w:rsidR="00F3271C">
        <w:rPr>
          <w:rFonts w:ascii="Times New Roman" w:hAnsi="Times New Roman" w:cs="Times New Roman"/>
          <w:sz w:val="24"/>
          <w:szCs w:val="24"/>
        </w:rPr>
        <w:t>МАЛОСЕРДОБИНСКОГО РАЙОНА ПЕНЗЕНСКОЙ ОБЛАСТИ</w:t>
      </w:r>
    </w:p>
    <w:p w:rsidR="00A41E69" w:rsidRPr="00B768EF" w:rsidRDefault="00A41E6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B768E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Порядок размещения нестационарных торговых объектов (далее - НТО) устанавливает процедуру размещения нестационарных торговых объектов на территории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="00086418"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3271C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08641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B768EF">
        <w:rPr>
          <w:rFonts w:ascii="Times New Roman" w:hAnsi="Times New Roman" w:cs="Times New Roman"/>
          <w:sz w:val="24"/>
          <w:szCs w:val="24"/>
        </w:rPr>
        <w:t>Пензенской области (далее - Порядок) на земельных участках, находящихся в муниципальной собственности, и осуществляется на основании схем размещения нестационарных торговых объектов, утвержденных органом местного самоуправления, определенным Уставом муниципального образования, в соответствии с действующим законодательством (далее - Схема) и договора на размещение НТО.</w:t>
      </w:r>
      <w:proofErr w:type="gramEnd"/>
    </w:p>
    <w:p w:rsidR="00A41E69" w:rsidRPr="00B768EF" w:rsidRDefault="00A41E69" w:rsidP="000864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2. </w:t>
      </w:r>
      <w:r w:rsidR="0008641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="00086418"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3271C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086418">
        <w:rPr>
          <w:rFonts w:ascii="Times New Roman" w:hAnsi="Times New Roman" w:cs="Times New Roman"/>
          <w:sz w:val="24"/>
          <w:szCs w:val="24"/>
        </w:rPr>
        <w:t xml:space="preserve"> района Пензенской области (далее – Администрация) предоставляет </w:t>
      </w:r>
      <w:r w:rsidRPr="00B768EF">
        <w:rPr>
          <w:rFonts w:ascii="Times New Roman" w:hAnsi="Times New Roman" w:cs="Times New Roman"/>
          <w:sz w:val="24"/>
          <w:szCs w:val="24"/>
        </w:rPr>
        <w:t>физическим лицам, применяющим специальный налоговый режим "Налог на профессиональный доход", индивидуальным предпринимателям и юридическим лицам (далее - хозяйствующие субъекты) право на размещение НТО в местах, определенных Схемой, в соответствии с настоящим Порядком.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Предоставление хозяйствующим субъектам права на размещение НТО в местах, определенных Схемой, осуществляется на основании договора на размещение НТО, заключаемого по результатам аукциона, либо в случаях, установленных настоящим Порядком, без проведения аукциона на срок, указанный в заявке хозяйствующего субъекта либо определенный </w:t>
      </w:r>
      <w:r w:rsidR="00086418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, при проведении аукциона по инициативе </w:t>
      </w:r>
      <w:r w:rsidR="00086418">
        <w:rPr>
          <w:rFonts w:ascii="Times New Roman" w:hAnsi="Times New Roman" w:cs="Times New Roman"/>
          <w:sz w:val="24"/>
          <w:szCs w:val="24"/>
        </w:rPr>
        <w:t>Администрации</w:t>
      </w:r>
      <w:r w:rsidRPr="00B768EF">
        <w:rPr>
          <w:rFonts w:ascii="Times New Roman" w:hAnsi="Times New Roman" w:cs="Times New Roman"/>
          <w:sz w:val="24"/>
          <w:szCs w:val="24"/>
        </w:rPr>
        <w:t>, но не более периода, указанного в Схеме.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4. Решение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 на право заключения договора на размещение НТО в местах, определенных Схемой, (далее - аукцион) принимается </w:t>
      </w:r>
      <w:r w:rsidR="00086418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на основании заявок хозяйствующих субъектов о проведении аукциона или по инициативе </w:t>
      </w:r>
      <w:r w:rsidR="00086418">
        <w:rPr>
          <w:rFonts w:ascii="Times New Roman" w:hAnsi="Times New Roman" w:cs="Times New Roman"/>
          <w:sz w:val="24"/>
          <w:szCs w:val="24"/>
        </w:rPr>
        <w:t>Администрации</w:t>
      </w:r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Решение о заключении договора на размещение НТО без проведения аукциона в случаях, установленных настоящим Порядком, принимается </w:t>
      </w:r>
      <w:r w:rsidR="00086418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на основании заявок хозяйствующих субъектов о заключении договора на размещение НТО без проведения аукциона, за исключением случая, предусмотренного </w:t>
      </w:r>
      <w:hyperlink w:anchor="P12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41E69" w:rsidRPr="00B768EF" w:rsidRDefault="00A41E69" w:rsidP="007155D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4"/>
      <w:bookmarkStart w:id="4" w:name="P67"/>
      <w:bookmarkEnd w:id="3"/>
      <w:bookmarkEnd w:id="4"/>
      <w:r w:rsidRPr="00B768EF">
        <w:rPr>
          <w:rFonts w:ascii="Times New Roman" w:hAnsi="Times New Roman" w:cs="Times New Roman"/>
          <w:sz w:val="24"/>
          <w:szCs w:val="24"/>
        </w:rPr>
        <w:t xml:space="preserve">Заявка хозяйствующего субъекта о заключении договора на размещение НТО без проведения аукциона по основанию, предусмотренному </w:t>
      </w:r>
      <w:hyperlink w:anchor="P11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подпунктом 10.4 пункта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Порядка, подается не ранее чем за 90 дней до истечения срока договора на размещение НТО и не позднее дня истечения срока договора на размещение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Продлить на 7 лет (если более длительные сроки продления не предусмотрены договором на размещение НТО в местах, определенных Схемой, утвержденной </w:t>
      </w:r>
      <w:r w:rsidR="007155D9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) без проведения аукциона по основанию, предусмотренному </w:t>
      </w:r>
      <w:hyperlink w:anchor="P11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подпунктом 10.4 пункта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Порядка, срок действия договоров на размещение НТО,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действия которых истекают со дня вступления в силу </w:t>
      </w:r>
      <w:hyperlink r:id="rId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</w:t>
      </w:r>
      <w:r w:rsidRPr="00B768EF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от 12.03.2022 N 353 "Об особенностях разрешительной деятельности в Российской Федерации" по 31.12.2026.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1"/>
      <w:bookmarkEnd w:id="5"/>
      <w:r w:rsidRPr="00B768EF">
        <w:rPr>
          <w:rFonts w:ascii="Times New Roman" w:hAnsi="Times New Roman" w:cs="Times New Roman"/>
          <w:sz w:val="24"/>
          <w:szCs w:val="24"/>
        </w:rPr>
        <w:t xml:space="preserve">Заявки хозяйствующих субъектов о заключении договора на размещение НТО без проведения аукциона по основаниям, предусмотренным </w:t>
      </w:r>
      <w:hyperlink w:anchor="P11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10.6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2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10.7 пункта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Порядка, подаются в </w:t>
      </w:r>
      <w:r w:rsidR="007155D9">
        <w:rPr>
          <w:rFonts w:ascii="Times New Roman" w:hAnsi="Times New Roman" w:cs="Times New Roman"/>
          <w:sz w:val="24"/>
          <w:szCs w:val="24"/>
        </w:rPr>
        <w:t>Администрацию</w:t>
      </w:r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 Порядок организац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кциона, а также порядок принятия решений о заключении договора на размещение НТО в местах, определенных Схемой, без проведения аукциона, определяется в соответствии с </w:t>
      </w:r>
      <w:hyperlink w:anchor="P15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6. Договор на размещение НТО заключается между хозяйствующим субъектом и </w:t>
      </w:r>
      <w:r w:rsidR="007155D9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5"/>
      <w:bookmarkEnd w:id="6"/>
      <w:r w:rsidRPr="00B768EF">
        <w:rPr>
          <w:rFonts w:ascii="Times New Roman" w:hAnsi="Times New Roman" w:cs="Times New Roman"/>
          <w:sz w:val="24"/>
          <w:szCs w:val="24"/>
        </w:rPr>
        <w:t>7. Размер платы по договору на размещение НТО, заключаемому без проведения аукциона, рассчитывается по формуле: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= R x S x К1,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где: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- годовой размер платы в рублях;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R - размер базовой ставки за 1 кв. м в год в рублях;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S - площадь нестационарного торгового объекта;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- коэффициент периода размещения нестационарного торгового объекта.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За основу расчета величины базовой ставки принимаются средние значения удельных показателей кадастровой стоимости земельных участков, установленные органом Пензенской области, уполномоченным на утверждение результатов определения кадастровой стоимости.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В случае изменения после заключения договора на размещение НТО без проведения аукциона (в том числе в случае, предусмотренном </w:t>
      </w:r>
      <w:hyperlink w:anchor="P12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Порядка) значений показателя R размер платы по договору подлежит перерасчету по состоянию на 1 января года, следующего за годом, в котором произошли изменения.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7.1. Величина базовой ставки за размещение НТО (R) рассчитывается по формуле: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R = </w:t>
      </w:r>
      <w:proofErr w:type="spellStart"/>
      <w:r w:rsidRPr="00B768EF">
        <w:rPr>
          <w:rFonts w:ascii="Times New Roman" w:hAnsi="Times New Roman" w:cs="Times New Roman"/>
          <w:sz w:val="24"/>
          <w:szCs w:val="24"/>
        </w:rPr>
        <w:t>С</w:t>
      </w:r>
      <w:r w:rsidRPr="00B768EF">
        <w:rPr>
          <w:rFonts w:ascii="Times New Roman" w:hAnsi="Times New Roman" w:cs="Times New Roman"/>
          <w:sz w:val="24"/>
          <w:szCs w:val="24"/>
          <w:vertAlign w:val="subscript"/>
        </w:rPr>
        <w:t>кад</w:t>
      </w:r>
      <w:proofErr w:type="spellEnd"/>
      <w:r w:rsidRPr="00B768EF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768EF">
        <w:rPr>
          <w:rFonts w:ascii="Times New Roman" w:hAnsi="Times New Roman" w:cs="Times New Roman"/>
          <w:sz w:val="24"/>
          <w:szCs w:val="24"/>
        </w:rPr>
        <w:t>К</w:t>
      </w:r>
      <w:r w:rsidRPr="00B768EF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B768EF">
        <w:rPr>
          <w:rFonts w:ascii="Times New Roman" w:hAnsi="Times New Roman" w:cs="Times New Roman"/>
          <w:sz w:val="24"/>
          <w:szCs w:val="24"/>
        </w:rPr>
        <w:t>,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где: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R - базовая ставка платы за 1 кв. м в год в рублях;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68EF">
        <w:rPr>
          <w:rFonts w:ascii="Times New Roman" w:hAnsi="Times New Roman" w:cs="Times New Roman"/>
          <w:sz w:val="24"/>
          <w:szCs w:val="24"/>
        </w:rPr>
        <w:t>С</w:t>
      </w:r>
      <w:r w:rsidRPr="00B768EF">
        <w:rPr>
          <w:rFonts w:ascii="Times New Roman" w:hAnsi="Times New Roman" w:cs="Times New Roman"/>
          <w:sz w:val="24"/>
          <w:szCs w:val="24"/>
          <w:vertAlign w:val="subscript"/>
        </w:rPr>
        <w:t>кад</w:t>
      </w:r>
      <w:proofErr w:type="spellEnd"/>
      <w:r w:rsidRPr="00B768EF">
        <w:rPr>
          <w:rFonts w:ascii="Times New Roman" w:hAnsi="Times New Roman" w:cs="Times New Roman"/>
          <w:sz w:val="24"/>
          <w:szCs w:val="24"/>
        </w:rPr>
        <w:t xml:space="preserve"> - средние значения удельных показателей кадастровой стоимости земельных участков, установленные органом Пензенской области, уполномоченным на утверждение результатов определения кадастровой стоимости (</w:t>
      </w:r>
      <w:hyperlink r:id="rId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к приказу Министерства государственного имущества Пензенской области от 07.03.2023 N 24-22 "Об утверждении среднего уровня кадастровой стоимости земельных участков категории "Земли населенных пунктов", расположенных на территории Пензенской области").</w:t>
      </w:r>
    </w:p>
    <w:p w:rsidR="00A41E69" w:rsidRPr="00B768EF" w:rsidRDefault="00A41E6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68EF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B768EF">
        <w:rPr>
          <w:rFonts w:ascii="Times New Roman" w:hAnsi="Times New Roman" w:cs="Times New Roman"/>
          <w:sz w:val="24"/>
          <w:szCs w:val="24"/>
          <w:vertAlign w:val="subscript"/>
        </w:rPr>
        <w:t>инф</w:t>
      </w:r>
      <w:proofErr w:type="spellEnd"/>
      <w:r w:rsidRPr="00B768EF">
        <w:rPr>
          <w:rFonts w:ascii="Times New Roman" w:hAnsi="Times New Roman" w:cs="Times New Roman"/>
          <w:sz w:val="24"/>
          <w:szCs w:val="24"/>
        </w:rPr>
        <w:t xml:space="preserve"> - коэффициент индекса потребительских цен по Пензенской области определяется как официально опубликованный Территориальным органом Федеральной службы государственной статистики по Пензенской области индекс потребительских цен (тарифов) на товары и услуги по Пензенской области за декабрь года (год, предшествующий году подачи заявки от хозяйствующего субъекта о заключении договора на размещение НТО без проведения аукциона (далее - предыдущий год)) к декабрю предшествующего предыдущему году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, деленный на 100.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7.2. Значение коэффициента периода размещения нестационарного торгового объекта (К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) исчисляется как соотношение фактической продолжительности периода размещения нестационарного торгового объекта (месяцев в году) к общему числу месяцев в году.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8. Размер платы по договору на размещение НТО, заключаемому на аукционе, определяется по итогам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Начальная цена предмета аукциона рассчитывается по формуле в соответствии с </w:t>
      </w:r>
      <w:hyperlink w:anchor="P7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0"/>
      <w:bookmarkEnd w:id="7"/>
      <w:r w:rsidRPr="00B768EF">
        <w:rPr>
          <w:rFonts w:ascii="Times New Roman" w:hAnsi="Times New Roman" w:cs="Times New Roman"/>
          <w:sz w:val="24"/>
          <w:szCs w:val="24"/>
        </w:rPr>
        <w:t xml:space="preserve">9. </w:t>
      </w:r>
      <w:r w:rsidR="007155D9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принимает решение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об отказе в проведении аукциона по заявкам хозяйствующих субъектов о проведении аукциона при наличии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хотя бы одного из следующих оснований: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9.1. размещение НТО, указанного в заявке хозяйствующего субъекта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кциона, не соответствует положениям </w:t>
      </w:r>
      <w:hyperlink w:anchor="P5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9.2. наличие договора на размещение НТО либо договора аренды земельного участка для размещения НТО в указанном в заявке хозяйствующего субъекта о проведении аукциона месте, определенном Схемой, с иным хозяйствующим субъектом, заключенного ранее дня подачи хозяйствующим субъектом заявки.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9.3. наличие принятого </w:t>
      </w:r>
      <w:r w:rsidR="007155D9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решения об исключении места размещения НТО из Схемы.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7"/>
      <w:bookmarkEnd w:id="8"/>
      <w:r w:rsidRPr="00B768EF">
        <w:rPr>
          <w:rFonts w:ascii="Times New Roman" w:hAnsi="Times New Roman" w:cs="Times New Roman"/>
          <w:sz w:val="24"/>
          <w:szCs w:val="24"/>
        </w:rPr>
        <w:t>10. Без проведения аукциона договор на размещение НТО в местах, определенных Схемой, заключается в следующих случаях: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10.1. размещение передвижных средств развозной торговли (специализированных или специально оборудованных для розничной торговли механических транспортных сре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оизводителей хлебобулочных изделий, молочной, мясной, рыбной, кондитерской продукции, социально значимых продовольственных товаров первой необходимости);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9"/>
      <w:bookmarkEnd w:id="9"/>
      <w:r w:rsidRPr="00B768EF">
        <w:rPr>
          <w:rFonts w:ascii="Times New Roman" w:hAnsi="Times New Roman" w:cs="Times New Roman"/>
          <w:sz w:val="24"/>
          <w:szCs w:val="24"/>
        </w:rPr>
        <w:t>10.2. размещение НТО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заключенному до 1 марта 2015 года, предоставленного для размещения НТО;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1"/>
      <w:bookmarkEnd w:id="10"/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10.3. размещение НТО хозяйствующим субъектом,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участка, заключенному после 1 марта 2015 года в случаях и порядке, которые предусмотрены </w:t>
      </w:r>
      <w:hyperlink r:id="rId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пунктами 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 статьи 34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Федерального закона от 23 июня 2014 года N 171-ФЗ "О внесении изменений в Земельный кодекс Российской Федерации и отдельные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законодательные акты Российской Федерации", предоставленного для размещения НТО;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3"/>
      <w:bookmarkEnd w:id="11"/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10.4. размещение на новый срок НТО, ранее размещенного в том же месте, предусмотренном Схемой, хозяйствующим субъектом, надлежащим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исполнявшим свои обязательства в соответствии с установленными условиями по действующему договору на размещение указанного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Договор на размещение НТО в случае, предусмотренном настоящим подпунктом, заключается на условиях ранее заключенного договора на размещение указанного НТО.</w:t>
      </w:r>
    </w:p>
    <w:p w:rsidR="00A41E69" w:rsidRPr="00B768EF" w:rsidRDefault="00A41E69" w:rsidP="00715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10.5. размещение НТО на компенсационном месте в соответствии с </w:t>
      </w:r>
      <w:hyperlink r:id="rId1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Порядка разработки схемы размещения нестационарных торговых объектов на территории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="007155D9"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F3271C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7155D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B768EF">
        <w:rPr>
          <w:rFonts w:ascii="Times New Roman" w:hAnsi="Times New Roman" w:cs="Times New Roman"/>
          <w:sz w:val="24"/>
          <w:szCs w:val="24"/>
        </w:rPr>
        <w:t>Пензенской области</w:t>
      </w:r>
      <w:r w:rsidR="007155D9">
        <w:rPr>
          <w:rFonts w:ascii="Times New Roman" w:hAnsi="Times New Roman" w:cs="Times New Roman"/>
          <w:sz w:val="24"/>
          <w:szCs w:val="24"/>
        </w:rPr>
        <w:t>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9"/>
      <w:bookmarkEnd w:id="12"/>
      <w:proofErr w:type="gramStart"/>
      <w:r w:rsidRPr="00B768EF">
        <w:rPr>
          <w:rFonts w:ascii="Times New Roman" w:hAnsi="Times New Roman" w:cs="Times New Roman"/>
          <w:sz w:val="24"/>
          <w:szCs w:val="24"/>
        </w:rPr>
        <w:t>10.6. размещение НТО хозяйствующим субъектом, надлежащим образом исполнявшим свои обязательства по договору аренды того же земельного участка, заключенному до 1 марта 2015 года, предоставленного для размещения НТО, продолжающего эксплуатировать НТО после расторжения договора аренды земельного участка в том же месте, включенном в Схему, при подтверждении внесения платы и (или) отсутствии задолженности по договорам аренды земельных участков под размещение НТО.</w:t>
      </w:r>
      <w:proofErr w:type="gramEnd"/>
    </w:p>
    <w:p w:rsidR="00A41E69" w:rsidRPr="00B768EF" w:rsidRDefault="00715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20"/>
      <w:bookmarkEnd w:id="13"/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A41E69" w:rsidRPr="00B768EF">
        <w:rPr>
          <w:rFonts w:ascii="Times New Roman" w:hAnsi="Times New Roman" w:cs="Times New Roman"/>
          <w:sz w:val="24"/>
          <w:szCs w:val="24"/>
        </w:rPr>
        <w:t xml:space="preserve"> письменно уведомляет хозяйствующего субъекта, указанного в </w:t>
      </w:r>
      <w:hyperlink w:anchor="P119">
        <w:r w:rsidR="00A41E69"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="00A41E69" w:rsidRPr="00B768EF">
        <w:rPr>
          <w:rFonts w:ascii="Times New Roman" w:hAnsi="Times New Roman" w:cs="Times New Roman"/>
          <w:sz w:val="24"/>
          <w:szCs w:val="24"/>
        </w:rPr>
        <w:t xml:space="preserve"> настоящего подпункта, в течение 3 месяцев </w:t>
      </w:r>
      <w:proofErr w:type="gramStart"/>
      <w:r w:rsidR="00A41E69" w:rsidRPr="00B768EF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="00A41E69" w:rsidRPr="00B768EF">
        <w:rPr>
          <w:rFonts w:ascii="Times New Roman" w:hAnsi="Times New Roman" w:cs="Times New Roman"/>
          <w:sz w:val="24"/>
          <w:szCs w:val="24"/>
        </w:rPr>
        <w:t xml:space="preserve"> Схемы о возможности заключения договора на размещение НТО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Заявка хозяйствующего субъекта, указанного в </w:t>
      </w:r>
      <w:hyperlink w:anchor="P11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подпункта, о заключении договора на размещение НТО без проведения аукциона подается в срок не позднее 3-х месяцев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письменного уведомления </w:t>
      </w:r>
      <w:r w:rsidR="007155D9">
        <w:rPr>
          <w:rFonts w:ascii="Times New Roman" w:hAnsi="Times New Roman" w:cs="Times New Roman"/>
          <w:sz w:val="24"/>
          <w:szCs w:val="24"/>
        </w:rPr>
        <w:t>Администрации</w:t>
      </w:r>
      <w:r w:rsidRPr="00B768EF">
        <w:rPr>
          <w:rFonts w:ascii="Times New Roman" w:hAnsi="Times New Roman" w:cs="Times New Roman"/>
          <w:sz w:val="24"/>
          <w:szCs w:val="24"/>
        </w:rPr>
        <w:t xml:space="preserve">, указанного в </w:t>
      </w:r>
      <w:hyperlink w:anchor="P12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подпункта.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23"/>
      <w:bookmarkEnd w:id="14"/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10.7. размещение НТО хозяйствующим субъектом, надлежащим образом исполнявшим свои обязательства в соответствии с установленными условиями по договору аренды того же земельного участка, заключенному после 1 марта 2015 года в случаях и порядке, которые предусмотрены </w:t>
      </w:r>
      <w:hyperlink r:id="rId12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пунктами 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 статьи 34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Федерального закона от 23 июня 2014 года N 171-ФЗ "О внесении изменений в Земельный кодекс Российской Федерации и отдельные законодательные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акты Российской Федерации", предоставленного для размещения НТО, продолжающего эксплуатировать НТО после расторжения договора аренды земельного участка в том же месте, включенном в Схему, при подтверждении внесения платы и (или) отсутствии задолженности по договорам аренды земельных участков под размещение НТО.</w:t>
      </w:r>
    </w:p>
    <w:p w:rsidR="00A41E69" w:rsidRPr="00B768EF" w:rsidRDefault="007155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4"/>
      <w:bookmarkEnd w:id="15"/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A41E69" w:rsidRPr="00B768EF">
        <w:rPr>
          <w:rFonts w:ascii="Times New Roman" w:hAnsi="Times New Roman" w:cs="Times New Roman"/>
          <w:sz w:val="24"/>
          <w:szCs w:val="24"/>
        </w:rPr>
        <w:t xml:space="preserve"> письменно уведомляет хозяйствующего субъекта, указанного в </w:t>
      </w:r>
      <w:hyperlink w:anchor="P123">
        <w:r w:rsidR="00A41E69"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первом</w:t>
        </w:r>
      </w:hyperlink>
      <w:r w:rsidR="00A41E69" w:rsidRPr="00B768EF">
        <w:rPr>
          <w:rFonts w:ascii="Times New Roman" w:hAnsi="Times New Roman" w:cs="Times New Roman"/>
          <w:sz w:val="24"/>
          <w:szCs w:val="24"/>
        </w:rPr>
        <w:t xml:space="preserve"> настоящего подпункта, в течение 3 месяцев </w:t>
      </w:r>
      <w:proofErr w:type="gramStart"/>
      <w:r w:rsidR="00A41E69" w:rsidRPr="00B768EF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="00A41E69" w:rsidRPr="00B768EF">
        <w:rPr>
          <w:rFonts w:ascii="Times New Roman" w:hAnsi="Times New Roman" w:cs="Times New Roman"/>
          <w:sz w:val="24"/>
          <w:szCs w:val="24"/>
        </w:rPr>
        <w:t xml:space="preserve"> Схемы о возможности заключения договора на размещение НТО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Заявка хозяйствующего субъекта, указанного в настоящем подпункте, о заключении договора на размещение НТО без проведения аукциона подается в срок не позднее 3-х месяцев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письменного уведомления УОМС, указанного в </w:t>
      </w:r>
      <w:hyperlink w:anchor="P124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подпункта.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28"/>
      <w:bookmarkEnd w:id="16"/>
      <w:r w:rsidRPr="00B768EF">
        <w:rPr>
          <w:rFonts w:ascii="Times New Roman" w:hAnsi="Times New Roman" w:cs="Times New Roman"/>
          <w:sz w:val="24"/>
          <w:szCs w:val="24"/>
        </w:rPr>
        <w:t>11. В случае признания аукциона несостоявшимся в связи с участием в нем единственного участника, заявка которого соответствует требованиям, указанным в извещении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кциона, </w:t>
      </w:r>
      <w:r w:rsidR="007155D9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заключает договор на размещение НТО с таким единственным участником.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29"/>
      <w:bookmarkEnd w:id="17"/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7155D9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заключени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договора на размещение НТО без проведения аукциона в местах, определенных Схемой, с хозяйствующим субъектом при наличии хотя бы одного из следующих оснований: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12.1. размещение НТО, указанного в заявке хозяйствующего субъекта о заключении договора на размещение НТО без проведения аукциона (далее - заявка), не соответствует положениям </w:t>
      </w:r>
      <w:hyperlink w:anchor="P5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 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12.2. размещение НТО, предусмотренное в заявке, не соответствует случаю, указанному в </w:t>
      </w:r>
      <w:hyperlink w:anchor="P10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12.3. наличие решения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 на право заключения договора на размещение НТО в указанном в заявке месте, определенном Схемой, принятого ранее дня подачи хозяйствующим субъектом заявки;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12.4. наличие договора на размещение НТО либо договора аренды земельного участка для размещения НТО в указанном в заявке хозяйствующего субъекта месте, определенном Схемой, с иным хозяйствующим субъектом, заключенного ранее дня подачи хозяйствующим субъектом заявки;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12.5. несоответствие заявки хозяйствующего субъекта о заключении договора на размещение НТО без проведения аукциона и прилагаемых документов требованиям, предусмотренным </w:t>
      </w:r>
      <w:hyperlink w:anchor="P18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подпунктом 2.1 пункта 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аукциона, утвержденного настоящим приказом;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12.6. наличие принятого </w:t>
      </w:r>
      <w:r w:rsidR="007155D9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решения об исключении места размещения НТО из Схемы.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12.7. заявка хозяйствующего субъекта о заключении договора на размещение НТО без проведения аукциона по основаниям, предусмотренным </w:t>
      </w:r>
      <w:hyperlink w:anchor="P10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10.2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или </w:t>
      </w:r>
      <w:hyperlink w:anchor="P11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10.3 пункта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Порядка, подана позже срока, указанного в </w:t>
      </w:r>
      <w:hyperlink w:anchor="P64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пункта 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12.8. заявка хозяйствующего субъекта о заключении договора на размещение НТО без проведения аукциона по основанию, предусмотренному </w:t>
      </w:r>
      <w:hyperlink w:anchor="P11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подпунктом 10.4 пункта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Порядка, подана с нарушением сроков, указанных в </w:t>
      </w:r>
      <w:hyperlink w:anchor="P6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пункта 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12.9. заявка хозяйствующего субъекта о заключении договора на размещение НТО без проведения аукциона по основанию, предусмотренному </w:t>
      </w:r>
      <w:hyperlink w:anchor="P11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подпунктом 10.6 пункта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Порядка, подана с нарушением сроков, указанных в </w:t>
      </w:r>
      <w:hyperlink w:anchor="P7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абзаце шестом пункта 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41E69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5D9" w:rsidRPr="00B768EF" w:rsidRDefault="007155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271C" w:rsidRDefault="00F327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271C" w:rsidRDefault="00F327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271C" w:rsidRDefault="00F327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271C" w:rsidRDefault="00F327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к </w:t>
      </w:r>
      <w:r w:rsidR="003D77CF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7155D9" w:rsidRDefault="00715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41E69" w:rsidRPr="00B768EF" w:rsidRDefault="00F3271C" w:rsidP="007155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7155D9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41E69" w:rsidRPr="00B768EF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41E69" w:rsidRPr="003D77C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7CF">
        <w:rPr>
          <w:rFonts w:ascii="Times New Roman" w:hAnsi="Times New Roman" w:cs="Times New Roman"/>
          <w:sz w:val="24"/>
          <w:szCs w:val="24"/>
        </w:rPr>
        <w:t xml:space="preserve">от </w:t>
      </w:r>
      <w:r w:rsidR="003D77CF" w:rsidRPr="003D77CF">
        <w:rPr>
          <w:rFonts w:ascii="Times New Roman" w:hAnsi="Times New Roman" w:cs="Times New Roman"/>
          <w:sz w:val="24"/>
          <w:szCs w:val="24"/>
        </w:rPr>
        <w:t>16.12.2025</w:t>
      </w:r>
      <w:r w:rsidR="003D77CF">
        <w:rPr>
          <w:rFonts w:ascii="Times New Roman" w:hAnsi="Times New Roman" w:cs="Times New Roman"/>
          <w:sz w:val="24"/>
          <w:szCs w:val="24"/>
        </w:rPr>
        <w:t xml:space="preserve"> №</w:t>
      </w:r>
      <w:r w:rsidR="003D77CF" w:rsidRPr="003D77CF">
        <w:rPr>
          <w:rFonts w:ascii="Times New Roman" w:hAnsi="Times New Roman" w:cs="Times New Roman"/>
          <w:sz w:val="24"/>
          <w:szCs w:val="24"/>
        </w:rPr>
        <w:t>32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156"/>
      <w:bookmarkEnd w:id="18"/>
      <w:r w:rsidRPr="00B768EF">
        <w:rPr>
          <w:rFonts w:ascii="Times New Roman" w:hAnsi="Times New Roman" w:cs="Times New Roman"/>
          <w:sz w:val="24"/>
          <w:szCs w:val="24"/>
        </w:rPr>
        <w:t>ПОЛОЖЕНИЕ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ОБ ОРГАНИЗАЦ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 НА ПРАВО ЗАКЛЮЧЕНИЯ ДОГОВОРА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РЕШЕНИИ О ЗАКЛЮЧЕНИИ ДОГОВОРА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БЕЗ ПРОВЕДЕНИЯ АУКЦИОНА</w:t>
      </w:r>
    </w:p>
    <w:p w:rsidR="00A41E69" w:rsidRPr="00B768EF" w:rsidRDefault="00A41E6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Федеральным </w:t>
      </w:r>
      <w:hyperlink r:id="rId14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 устанавливает порядок организации аукциона на право заключения договора на размещение нестационарного торгового объекта (далее - НТО) в местах, определенных схемой размещения НТО, на земельных участках, находящихся в государственной и муниципальной собственности, (далее - Схема), а также порядок принятия решений о заключении договора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на размещение НТО в местах, определенных схемой,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 Порядок организац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 на право заключения договора на размещение НТО в местах, определенных Схемой.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1.1. Решение о проведении аукциона на право заключения договора на размещение НТО (далее - аукцион) принимается уполномоченным органом местного самоуправления (далее - </w:t>
      </w:r>
      <w:r w:rsidR="0067701C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) на основании заявок физических лиц, применяющих специальный налоговый режим "Налог на профессиональный доход", индивидуальных предпринимателей и юридических лиц (далее - хозяйствующие субъекты) о проведении аукциона, в которых указываются место размещения, площадь, высота, вид, цель использования НТО и площадь предназначенных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размещения земельных участков (далее в настоящем разделе - заявки).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71"/>
      <w:bookmarkEnd w:id="19"/>
      <w:r w:rsidRPr="00B768EF">
        <w:rPr>
          <w:rFonts w:ascii="Times New Roman" w:hAnsi="Times New Roman" w:cs="Times New Roman"/>
          <w:sz w:val="24"/>
          <w:szCs w:val="24"/>
        </w:rPr>
        <w:t xml:space="preserve">1.2. </w:t>
      </w:r>
      <w:r w:rsidR="0067701C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поступления заявок осуществляет их рассмотрение и принимает одно из следующих решений: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1.2.1. об отказе в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 по основаниям, предусмотренным в </w:t>
      </w:r>
      <w:hyperlink w:anchor="P10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Порядка размещения нестационарных торговых объектов на территории Пензенской области, утвержденного настоящим приказом (далее - Порядок).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1.2.2.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1.3. Не позднее чем через три рабочих дня со дня принятия одного из указанных в </w:t>
      </w:r>
      <w:hyperlink w:anchor="P17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Положения решений </w:t>
      </w:r>
      <w:r w:rsidR="0067701C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направляет по адресу, указанному в заявке, уведомление о принятии одного из указанных решений.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1.4. Решение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 принимается </w:t>
      </w:r>
      <w:r w:rsidR="0067701C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по собственной инициативе в случае отсутствия заявок хозяйствующих субъектов и заключенных договоров на размещение НТО в местах, определенных схемой.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1.5. В качестве организатора аукциона выступает </w:t>
      </w:r>
      <w:r w:rsidR="0067701C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1.6. Разработка и утверждение документации, необходимой для проведения </w:t>
      </w:r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аукциона, осуществляется </w:t>
      </w:r>
      <w:r w:rsidR="0067701C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на основании принятого решения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 в течение 10 рабочих дней с даты принятия решения о проведении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1.7. Документация об аукционе, помимо информации и сведений, содержащихся в извещении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кциона, в соответствии с требованиями гражданского законодательства должна содержать проект договора на размещение НТО (</w:t>
      </w:r>
      <w:hyperlink w:anchor="P21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приложение N 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к настоящему приказу), который является неотъемлемой частью документации об аукционе.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Сведения, содержащиеся в документации об аукционе, должны соответствовать сведениям, указанным в извещении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1.8. Публикация извещения о проведении аукциона осуществляется организатором аукциона в течение 10 рабочих дней после утверждения документации об аукционе, но не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чем за 30 дней до даты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Извещение о проведен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кциона и документация об аукционе публикуются в порядке, установленном для официального обнародования муниципальных правовых актов, и размещается при наличии на официальном сайте </w:t>
      </w:r>
      <w:r w:rsidR="0067701C">
        <w:rPr>
          <w:rFonts w:ascii="Times New Roman" w:hAnsi="Times New Roman" w:cs="Times New Roman"/>
          <w:sz w:val="24"/>
          <w:szCs w:val="24"/>
        </w:rPr>
        <w:t>Администрации</w:t>
      </w:r>
      <w:r w:rsidRPr="00B768EF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1.9. Порядок проведения аукциона, определения победителя и заключения договоров утверждается </w:t>
      </w:r>
      <w:r w:rsidR="0067701C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2. Порядок принятия решения о заключении договора на размещение НТО в местах, определенных схемой,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85"/>
      <w:bookmarkEnd w:id="20"/>
      <w:r w:rsidRPr="00B768EF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Решение о заключении договора на размещение НТО в местах, определенных схемой, без проведения аукциона принимается </w:t>
      </w:r>
      <w:r w:rsidR="0067701C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на основании заявок хозяйствующих субъектов о заключении договора на размещение НТО без проведения аукциона, в которых указываются случай заключения договора на размещение НТО в местах, определенных схемой, без проведения аукциона (далее - случай заключения договора без проведения аукциона), указанный в </w:t>
      </w:r>
      <w:hyperlink w:anchor="P10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Порядка, место размещения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, площадь, высота, вид, цель использования НТО и площадь предназначенных для их размещения земельных участков (далее в настоящем разделе - заявки) и прилагаются документы, представляемые заявителем для заключения договора на размещение НТО без проведения аукциона, согласно </w:t>
      </w:r>
      <w:hyperlink w:anchor="P54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приложению N 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приказа.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2.2. </w:t>
      </w:r>
      <w:r w:rsidR="0067701C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осуществляет рассмотрение заявок хозяйствующих субъектов с прилагаемым к ним перечнем документов и принимает одно из следующих решений: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2.2.1. о заключении договора на размещение НТО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2.2.2. об отказе в заключени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договора на размещение НТО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При отсутствии оснований, предусмотренных </w:t>
      </w:r>
      <w:hyperlink w:anchor="P12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Порядка, </w:t>
      </w:r>
      <w:r w:rsidR="0067701C">
        <w:rPr>
          <w:rFonts w:ascii="Times New Roman" w:hAnsi="Times New Roman" w:cs="Times New Roman"/>
          <w:sz w:val="24"/>
          <w:szCs w:val="24"/>
        </w:rPr>
        <w:t>Администрация</w:t>
      </w:r>
      <w:r w:rsidRPr="00B768EF">
        <w:rPr>
          <w:rFonts w:ascii="Times New Roman" w:hAnsi="Times New Roman" w:cs="Times New Roman"/>
          <w:sz w:val="24"/>
          <w:szCs w:val="24"/>
        </w:rPr>
        <w:t xml:space="preserve"> в течение 10 рабочих дней с даты поступления заявки принимает решение о заключении договора на размещение НТО без проведения аукциона и направляет хозяйствующему субъекту проект договора на размещение НТО без проведения аукциона (</w:t>
      </w:r>
      <w:hyperlink w:anchor="P21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приложение N 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настоящего приказа) с предложением о его подписании в течение 5 рабочих дней.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2.4. Решение об отказе в заключени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договора на размещение НТО без проведения </w:t>
      </w:r>
      <w:r w:rsidRPr="00B768EF">
        <w:rPr>
          <w:rFonts w:ascii="Times New Roman" w:hAnsi="Times New Roman" w:cs="Times New Roman"/>
          <w:sz w:val="24"/>
          <w:szCs w:val="24"/>
        </w:rPr>
        <w:lastRenderedPageBreak/>
        <w:t>аукциона приним</w:t>
      </w:r>
      <w:r w:rsidR="0067701C">
        <w:rPr>
          <w:rFonts w:ascii="Times New Roman" w:hAnsi="Times New Roman" w:cs="Times New Roman"/>
          <w:sz w:val="24"/>
          <w:szCs w:val="24"/>
        </w:rPr>
        <w:t>ается и направляется заявителю</w:t>
      </w:r>
      <w:r w:rsidR="0067701C" w:rsidRPr="0067701C">
        <w:rPr>
          <w:rFonts w:ascii="Times New Roman" w:hAnsi="Times New Roman" w:cs="Times New Roman"/>
          <w:sz w:val="24"/>
          <w:szCs w:val="24"/>
        </w:rPr>
        <w:t xml:space="preserve"> </w:t>
      </w:r>
      <w:r w:rsidR="0067701C">
        <w:rPr>
          <w:rFonts w:ascii="Times New Roman" w:hAnsi="Times New Roman" w:cs="Times New Roman"/>
          <w:sz w:val="24"/>
          <w:szCs w:val="24"/>
        </w:rPr>
        <w:t>Администрацией</w:t>
      </w:r>
      <w:r w:rsidRPr="00B768EF">
        <w:rPr>
          <w:rFonts w:ascii="Times New Roman" w:hAnsi="Times New Roman" w:cs="Times New Roman"/>
          <w:sz w:val="24"/>
          <w:szCs w:val="24"/>
        </w:rPr>
        <w:t xml:space="preserve"> по основаниям, указанным в </w:t>
      </w:r>
      <w:hyperlink w:anchor="P12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12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Порядка, в течение 10 рабочих дней с даты поступления заявки.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spacing w:before="28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к приказу</w:t>
      </w:r>
    </w:p>
    <w:p w:rsidR="0067701C" w:rsidRDefault="006770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Pr="00F3271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A41E69" w:rsidRPr="00B768EF" w:rsidRDefault="00F3271C" w:rsidP="006770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67701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41E69" w:rsidRPr="00B768EF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41E69" w:rsidRPr="003D77C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7CF">
        <w:rPr>
          <w:rFonts w:ascii="Times New Roman" w:hAnsi="Times New Roman" w:cs="Times New Roman"/>
          <w:sz w:val="24"/>
          <w:szCs w:val="24"/>
        </w:rPr>
        <w:t xml:space="preserve">от </w:t>
      </w:r>
      <w:r w:rsidR="003D77CF" w:rsidRPr="003D77CF">
        <w:rPr>
          <w:rFonts w:ascii="Times New Roman" w:hAnsi="Times New Roman" w:cs="Times New Roman"/>
          <w:sz w:val="24"/>
          <w:szCs w:val="24"/>
        </w:rPr>
        <w:t>16.12.2025 №32</w:t>
      </w:r>
    </w:p>
    <w:p w:rsidR="00A41E69" w:rsidRPr="00B768EF" w:rsidRDefault="00A41E6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210"/>
      <w:bookmarkEnd w:id="21"/>
      <w:r w:rsidRPr="00B768EF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A41E69" w:rsidRPr="00B768EF" w:rsidRDefault="00A41E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ДОГОВОРА НА РАЗМЕЩЕНИЕ НЕСТАЦИОНАРНОГО ТОРГОВОГО ОБЪЕКТА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"__" ___________ 20__ г.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Администрация 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муниципального образования Пензенской области,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именуемая  в  дальнейшем  "Администрация",  действующая  в  соответствии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__________________, в лице _______________________________,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должность, фамилия, имя, отчество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_____________________________________________, с одной стороны, и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полное наименование юридического лица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либо фамилия, имя, отчество для физического лица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ИНН _____________________,  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         (дата, место регистрации)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(место нахождения юридического лица)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реквизиты документа, удостоверяющего личность,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адрес, место жительства - для физических лиц,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именуемый в дальнейшем "Предприниматель", действующий на основании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указать наименование и реквизиты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положения, устава, доверенности и т.п.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в лице  __________________________________________________________________,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должность, фамилия, имя, отчество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с  другой  стороны,  (далее  - Стороны),  на основании решения о заключении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договора  на  размещение  нестационарного  торгового  объекта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__.__.____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N ____ заключили настоящий договор (далее - Договор) о следующем.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1. Предмет Договора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46"/>
      <w:bookmarkEnd w:id="22"/>
      <w:r w:rsidRPr="00B768EF">
        <w:rPr>
          <w:rFonts w:ascii="Times New Roman" w:hAnsi="Times New Roman" w:cs="Times New Roman"/>
          <w:sz w:val="24"/>
          <w:szCs w:val="24"/>
        </w:rPr>
        <w:t xml:space="preserve">    1.1. Администрация  предоставляет  Предпринимателю  за  плату  право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размещение нестационарного торгового объекта (далее  -  НТО)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земельном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участке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, расположенном  по адресу _______________________________, площадь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адрес земельного участка (местоположение)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>земельного участка, предназначенного для размещения НТО ____________ кв. м,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согласно  схеме  границ земельного участка, предназначенного для размещения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НТО,  являющейся  неотъемлемой  частью  Договора  (далее - место размещения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НТО), при условии соблюдения Предпринимателем следующих требований: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вид и цели использования НТО 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высота НТО ____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, площадь НТО ________ кв. м,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а  Предприниматель  обязуется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разместить  НТО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и использовать земельный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участок,  предназначенный  для  его  размещения,  в  течение срока действия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Договора   на   условиях   и   в   порядке,   предусмотренных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законодательством и условиями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60"/>
      <w:bookmarkEnd w:id="23"/>
      <w:r w:rsidRPr="00B768EF">
        <w:rPr>
          <w:rFonts w:ascii="Times New Roman" w:hAnsi="Times New Roman" w:cs="Times New Roman"/>
          <w:sz w:val="24"/>
          <w:szCs w:val="24"/>
        </w:rPr>
        <w:t xml:space="preserve">    1.2.  Место  размещения  НТО  определено  в соответствии с пунктом 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Схемы    размещения    нестационарных   торговых   объектов,   утвержденной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(реквизиты нормативного правового акта ОМС)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согласно  схеме  границ  земельного  участка,  являющейся  неотъемлемой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частью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66"/>
      <w:bookmarkEnd w:id="24"/>
      <w:r w:rsidRPr="00B768EF">
        <w:rPr>
          <w:rFonts w:ascii="Times New Roman" w:hAnsi="Times New Roman" w:cs="Times New Roman"/>
          <w:sz w:val="24"/>
          <w:szCs w:val="24"/>
        </w:rPr>
        <w:t xml:space="preserve">    1.3. Приведенное описание целей использования НТО и земельного участка,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предназначенного  для  его  размещения,  является  окончательным, изменение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целей использования не допускается.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Использование    НТО   по   вспомогательному   (вспомогательным)   виду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использования осуществляется в соответствии с условиями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2. Срок действия и плата по Договору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Вариант  1  (включается  в текст Договора в случае, если размещение НТО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носит  сезонный  характер  и  осуществляется  в  соответствии  со  сроками,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Администрацией).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2.1.  Договор  действует с ____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________ и вступает в силу с момента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его подписания актом допуска на земельный участок,  являющимся  приложением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Размещение НТО осуществляется Предпринимателем по следующему графику: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1. С ___________ по __________.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 С ___________ по __________.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3. С ___________ по __________.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Вариант 2 (включается в текст договора во всех остальных случаях).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285"/>
      <w:bookmarkEnd w:id="25"/>
      <w:r w:rsidRPr="00B768EF">
        <w:rPr>
          <w:rFonts w:ascii="Times New Roman" w:hAnsi="Times New Roman" w:cs="Times New Roman"/>
          <w:sz w:val="24"/>
          <w:szCs w:val="24"/>
        </w:rPr>
        <w:t xml:space="preserve">    2.1.  Договор  действует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_______________ и вступает в силу с момента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его подписания.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Вариант  1.  Включается  в текст Договора в случае, если размещение НТО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носит  сезонный  характер  и  осуществляется  в  соответствии  со  сроками,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Администрацией.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2.2.   Плата   по  Договору  устанавливается  в  порядке, установленном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законодательством, за периоды, указанные в </w:t>
      </w:r>
      <w:hyperlink w:anchor="P28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Вариант 2. Указывается во всех остальных случаях.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2.2.  Плата  по  Договору  устанавливается  в  рублях  и  исчисляется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,   установленном  действующим  законодательством, с  начала  срока,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указанного в </w:t>
      </w:r>
      <w:hyperlink w:anchor="P28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Вариант  1.  Включается  в текст Договора в случае, если размещение НТО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носит  сезонный  характер  и  осуществляется  в  соответствии  со  сроками,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Администрацией.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299"/>
      <w:bookmarkEnd w:id="26"/>
      <w:r w:rsidRPr="00B768EF">
        <w:rPr>
          <w:rFonts w:ascii="Times New Roman" w:hAnsi="Times New Roman" w:cs="Times New Roman"/>
          <w:sz w:val="24"/>
          <w:szCs w:val="24"/>
        </w:rPr>
        <w:t xml:space="preserve">    2.3. Размер годовой платы (______ дней в году) по  Договору  составляет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 (________________), плата  по  Договору  в квартал составляет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цифрами         прописью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>_____________ (________________).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цифрами         прописью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Вариант 2. Включается в текст Договора во всех остальных случаях.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2.3. Размер годовой платы по Договору составляет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 ________ (__________),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цифрами   прописью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плата по Договору в квартал составляет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 _____________ (__________________).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            цифрами          прописью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309"/>
      <w:bookmarkEnd w:id="27"/>
      <w:r w:rsidRPr="00B768EF">
        <w:rPr>
          <w:rFonts w:ascii="Times New Roman" w:hAnsi="Times New Roman" w:cs="Times New Roman"/>
          <w:sz w:val="24"/>
          <w:szCs w:val="24"/>
        </w:rPr>
        <w:t xml:space="preserve">    2.4.  Предприниматель  перечисляет  плату  не  позднее  десятого  числа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первого  месяца  оплачиваемого  квартала. Предварительно письменно уведомив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Администрацию,  Предприниматель  вправе, начиная  со  следующего платежного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периода, перечислять  плату  помесячно  - за каждый месяц вперед не позднее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десятого числа оплачиваемого месяца.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Предприниматель  перечисляет  плату за первый квартал календарного года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(при   поквартальном   перечислении   платы),  за  январь  (при  помесячном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перечислении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платы) до 31 января.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Плата  за  первый  платежный  период  (три  месяца) в размере ____ руб.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вносится в течение двадцати дней со дня подписания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319"/>
      <w:bookmarkEnd w:id="28"/>
      <w:r w:rsidRPr="00B768EF">
        <w:rPr>
          <w:rFonts w:ascii="Times New Roman" w:hAnsi="Times New Roman" w:cs="Times New Roman"/>
          <w:sz w:val="24"/>
          <w:szCs w:val="24"/>
        </w:rPr>
        <w:t xml:space="preserve">    2.5.  Плата   по   Договору    вносится    Предпринимателем   на   Счет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N __________________________________________________________.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Код бюджетной классификации: ___________________________.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2.6.   В  случае  изменения  действующих  нормативных  правовых  актов,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регулирующих исчисление размера платы за размещение НТО, а также исчисление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размера  арендной  платы  за  земельные участки, и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при расчете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платы  по  договору  за размещение НТО, размер платы за использование места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размещения НТО подлежит изменению.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2.7. Денежные средства, уплаченные Предпринимателем в качестве платы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Договору,  засчитываются  в  погашение  обязательства  по внесению платы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Договору,  срок  исполнения  которого  наступил  ранее,  вне зависимости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периода, указанного Предпринимателем в расчетном документе.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3.1. Предприниматель имеет право: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3.1.1.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Разместить НТО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w:anchor="P24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Под НТО в рамках настоящего Договора понимается нестационарный торговый объект в значении, используемом в Федеральном </w:t>
      </w:r>
      <w:hyperlink r:id="rId1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от 28.12.2009 N 381-ФЗ "Об основах государственного регулирования торговой деятельности в Российской Федерации".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337"/>
      <w:bookmarkEnd w:id="29"/>
      <w:r w:rsidRPr="00B768EF">
        <w:rPr>
          <w:rFonts w:ascii="Times New Roman" w:hAnsi="Times New Roman" w:cs="Times New Roman"/>
          <w:sz w:val="24"/>
          <w:szCs w:val="24"/>
        </w:rPr>
        <w:t>3.1.2. Размещать объекты наружной рекламы и информации в порядке, установленном нормативными правовыми актами Администрации.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338"/>
      <w:bookmarkEnd w:id="30"/>
      <w:r w:rsidRPr="00B768EF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 случаях, предусмотренных действующим законодательством, использовать не более 30% площади НТО по вспомогательному (вспомогательным) виду использования.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 Предприниматель обязан: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3.2.1. Своевременно и полностью выплачивать по Договору плату за размещение НТО в размере и порядке, определяемых Договором и последующими изменениями и дополнениями к нему.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3.2.2. Использовать НТО и место размещения НТО исключительно в соответствии с целью, указанной в </w:t>
      </w:r>
      <w:hyperlink w:anchor="P24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(за исключением случаев, установленных </w:t>
      </w:r>
      <w:hyperlink w:anchor="P33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пунктами 3.1.3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3.2.23</w:t>
        </w:r>
      </w:hyperlink>
      <w:r w:rsidRPr="00B768EF">
        <w:rPr>
          <w:rFonts w:ascii="Times New Roman" w:hAnsi="Times New Roman" w:cs="Times New Roman"/>
          <w:sz w:val="24"/>
          <w:szCs w:val="24"/>
        </w:rPr>
        <w:t>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3.2.3. Приступить к использованию НТО после получения необходимых разрешений в установленном порядке.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3.2.4. Не допускать действий, приводящих к ухудшению качественных характеристик и экологической обстановки на используемой и близлежащей территории.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3.2.5.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3.2.6. Выполнять условия содержания и эксплуатации городских (поселковых) подземных и наземных инженерных коммуникаций, сооружений, дорог, проездов в соответствии с требованиями эксплуатационных служб.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3.2.7. Немедленно извещать Администрацию и соответствующие государственные органы о всякой аварии или ином событии, нанесшем (или грозящем нанести) ущерб месту размещения НТО, и своевременно принимать все возможные меры по предотвращению угрозы и против дальнейшего его разрушения или повреждения.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347"/>
      <w:bookmarkEnd w:id="31"/>
      <w:r w:rsidRPr="00B768EF">
        <w:rPr>
          <w:rFonts w:ascii="Times New Roman" w:hAnsi="Times New Roman" w:cs="Times New Roman"/>
          <w:sz w:val="24"/>
          <w:szCs w:val="24"/>
        </w:rPr>
        <w:t>3.2.8. Не заключать договоры и не вступать в сделки, следствием которых является или может являться какое-либо обременение предоставленных Предпринимателю по Договору имущественных прав, в частности переход их к иному лицу (договоры залога, внесение права на размещение НТО или его части в уставный капитал юридического лица и др.) без письменного разрешения Администрации.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3.2.9. После окончания срока действия Договора обеспечить освобождение места размещения НТО от расположенного на нем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349"/>
      <w:bookmarkEnd w:id="32"/>
      <w:r w:rsidRPr="00B768EF">
        <w:rPr>
          <w:rFonts w:ascii="Times New Roman" w:hAnsi="Times New Roman" w:cs="Times New Roman"/>
          <w:sz w:val="24"/>
          <w:szCs w:val="24"/>
        </w:rPr>
        <w:t xml:space="preserve">3.2.10.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 течение двадцати дней с даты вступления в силу настоящего Договора заключить договор на сбор и вывоз бытовых отходов (а в случае осуществления Предпринимателем деятельности, в процессе которой образуются отходы производства и потребления, также на вывоз и таких отходов) с организацией, предоставляющей соответствующие услуги, и в срок не более двух месяцев с даты заключения указанного договора представить в Администрацию копию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350"/>
      <w:bookmarkEnd w:id="33"/>
      <w:r w:rsidRPr="00B768EF">
        <w:rPr>
          <w:rFonts w:ascii="Times New Roman" w:hAnsi="Times New Roman" w:cs="Times New Roman"/>
          <w:sz w:val="24"/>
          <w:szCs w:val="24"/>
        </w:rPr>
        <w:t>3.2.11. При использовании места размещения НТО соблюдать требования, установленные действующим законодательством, а также выполнять предписания уполномоченных контрольных и надзорных органов об устранении нарушений, допущенных при использовании НТО и прилегающей территории.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51"/>
      <w:bookmarkEnd w:id="34"/>
      <w:r w:rsidRPr="00B768EF">
        <w:rPr>
          <w:rFonts w:ascii="Times New Roman" w:hAnsi="Times New Roman" w:cs="Times New Roman"/>
          <w:sz w:val="24"/>
          <w:szCs w:val="24"/>
        </w:rPr>
        <w:t xml:space="preserve">3.2.12.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</w:t>
      </w:r>
      <w:hyperlink w:anchor="P35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353"/>
      <w:bookmarkEnd w:id="35"/>
      <w:r w:rsidRPr="00B768EF">
        <w:rPr>
          <w:rFonts w:ascii="Times New Roman" w:hAnsi="Times New Roman" w:cs="Times New Roman"/>
          <w:sz w:val="24"/>
          <w:szCs w:val="24"/>
        </w:rPr>
        <w:t xml:space="preserve">&lt;*&gt; </w:t>
      </w:r>
      <w:hyperlink w:anchor="P35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 3.2.12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включается в текст Договора в случае, если место размещения НТО расположено в пределах </w:t>
      </w:r>
      <w:proofErr w:type="spellStart"/>
      <w:r w:rsidRPr="00B768EF">
        <w:rPr>
          <w:rFonts w:ascii="Times New Roman" w:hAnsi="Times New Roman" w:cs="Times New Roman"/>
          <w:sz w:val="24"/>
          <w:szCs w:val="24"/>
        </w:rPr>
        <w:t>водоохранной</w:t>
      </w:r>
      <w:proofErr w:type="spellEnd"/>
      <w:r w:rsidRPr="00B768EF">
        <w:rPr>
          <w:rFonts w:ascii="Times New Roman" w:hAnsi="Times New Roman" w:cs="Times New Roman"/>
          <w:sz w:val="24"/>
          <w:szCs w:val="24"/>
        </w:rPr>
        <w:t xml:space="preserve"> зоны (прибрежной защитной полосы) водного объекта.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55"/>
      <w:bookmarkEnd w:id="36"/>
      <w:r w:rsidRPr="00B768EF">
        <w:rPr>
          <w:rFonts w:ascii="Times New Roman" w:hAnsi="Times New Roman" w:cs="Times New Roman"/>
          <w:sz w:val="24"/>
          <w:szCs w:val="24"/>
        </w:rPr>
        <w:t xml:space="preserve">3.2.13. При необходимости проведения на месте размещения НТО </w:t>
      </w:r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землеустроительных, земляных, строительных, мелиоративных, хозяйственных и иных работ, осуществление которых может оказывать прямое или косвенное воздействие на объект культурного наследия, обеспечить проведение государственной историко-культурной экспертизы в соответствии с требованиями федерального законодательства </w:t>
      </w:r>
      <w:hyperlink w:anchor="P35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57"/>
      <w:bookmarkEnd w:id="37"/>
      <w:r w:rsidRPr="00B768EF">
        <w:rPr>
          <w:rFonts w:ascii="Times New Roman" w:hAnsi="Times New Roman" w:cs="Times New Roman"/>
          <w:sz w:val="24"/>
          <w:szCs w:val="24"/>
        </w:rPr>
        <w:t xml:space="preserve">&lt;**&gt; </w:t>
      </w:r>
      <w:hyperlink w:anchor="P35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 3.2.13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включается в текст Договора в случае, если место размещения НТО расположено в границах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территории объекта культурного наследия народов Российской Федерации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3.2.14. Выполнять требования в сфере благоустройства, установленные действующим законодательством.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360"/>
      <w:bookmarkEnd w:id="38"/>
      <w:r w:rsidRPr="00B768EF">
        <w:rPr>
          <w:rFonts w:ascii="Times New Roman" w:hAnsi="Times New Roman" w:cs="Times New Roman"/>
          <w:sz w:val="24"/>
          <w:szCs w:val="24"/>
        </w:rPr>
        <w:t xml:space="preserve">3.2.15. В однодневный срок после завершения периодов, указанных в </w:t>
      </w:r>
      <w:hyperlink w:anchor="P28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Договора, осуществлять демонтаж НТО </w:t>
      </w:r>
      <w:hyperlink w:anchor="P362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362"/>
      <w:bookmarkEnd w:id="39"/>
      <w:r w:rsidRPr="00B768EF">
        <w:rPr>
          <w:rFonts w:ascii="Times New Roman" w:hAnsi="Times New Roman" w:cs="Times New Roman"/>
          <w:sz w:val="24"/>
          <w:szCs w:val="24"/>
        </w:rPr>
        <w:t xml:space="preserve">&lt;*&gt; </w:t>
      </w:r>
      <w:hyperlink w:anchor="P36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 3.2.15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3.2.16.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Соблюдать требования, установленные Федеральным </w:t>
      </w:r>
      <w:hyperlink r:id="rId1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от 30.03.1999 N 52-ФЗ "О санитарно-эпидемиологическом благополучии населения", Санитарно-эпидемиологическими правилами и нормативами </w:t>
      </w:r>
      <w:hyperlink r:id="rId1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СанПиН 2.2.1/2.1.1.1200-03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"Санитарно-защитные зоны и санитарная классификация предприятий, сооружений и иных объектов", утвержденными постановлением Главного государственного санитарного врача Российской Федерации от 25.09.2007 N 74 "О введении в действие новой редакции Санитарно-эпидемиологических правил и нормативов СанПиН 2.2.1/2.1.1.1200-03 "Санитарно-защитные зоны 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санитарная классификация предприятий, сооружений и иных объектов".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365"/>
      <w:bookmarkEnd w:id="40"/>
      <w:r w:rsidRPr="00B768EF">
        <w:rPr>
          <w:rFonts w:ascii="Times New Roman" w:hAnsi="Times New Roman" w:cs="Times New Roman"/>
          <w:sz w:val="24"/>
          <w:szCs w:val="24"/>
        </w:rPr>
        <w:t>3.2.17. Соблюдать установленные действующим законодательством правила промышленного производства и оборота этилового спирта, алкогольной и спиртосодержащей продукции, включая пиво и напитки, изготавливаемые на его основе.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3.2.18. Разместить не более одного временного (некапитального)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367"/>
      <w:bookmarkEnd w:id="41"/>
      <w:r w:rsidRPr="00B768EF">
        <w:rPr>
          <w:rFonts w:ascii="Times New Roman" w:hAnsi="Times New Roman" w:cs="Times New Roman"/>
          <w:sz w:val="24"/>
          <w:szCs w:val="24"/>
        </w:rPr>
        <w:t>3.2.19. Обратиться в Администрацию за получением рекомендаций по проектированию и размещению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P368"/>
      <w:bookmarkEnd w:id="42"/>
      <w:r w:rsidRPr="00B768EF">
        <w:rPr>
          <w:rFonts w:ascii="Times New Roman" w:hAnsi="Times New Roman" w:cs="Times New Roman"/>
          <w:sz w:val="24"/>
          <w:szCs w:val="24"/>
        </w:rPr>
        <w:t xml:space="preserve">3.2.20. Предоставить в Администрацию в течение двенадцати месяцев со дня подписания Договора письмо от уполномоченного органа Администрации, отвечающего за архитектуру и строительство, подтверждающее соответствие возведенного НТО рекомендациям, указанным в </w:t>
      </w:r>
      <w:hyperlink w:anchor="P36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3.2.19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3.2.21. Соблюдать охранные зоны сетей инженерно-технического обеспечения, связи и электрических сетей.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P370"/>
      <w:bookmarkEnd w:id="43"/>
      <w:r w:rsidRPr="00B768EF">
        <w:rPr>
          <w:rFonts w:ascii="Times New Roman" w:hAnsi="Times New Roman" w:cs="Times New Roman"/>
          <w:sz w:val="24"/>
          <w:szCs w:val="24"/>
        </w:rPr>
        <w:t>3.2.22. В случае если место размещения НТО расположено в пределах охранных зон сетей инженерно-технического обеспечения, связи и электрических сетей, обеспечить согласование места расположения возводимого временного (некапитального) объекта с организациями, обеспечивающими эксплуатацию указанных сетей.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P371"/>
      <w:bookmarkEnd w:id="44"/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3.2.23.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Для использования НТО по вспомогательному (вспомогательным) виду использования в соответствии с </w:t>
      </w:r>
      <w:hyperlink w:anchor="P33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3.1.3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Договора: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- В случаях, предусмотренных действующим законодательством, получить согласования (разрешения) на вспомогательный (вспомогательные) вид деятельности;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- В трехдневный срок направить уведомление в Администрацию о намерении использовать не более 30% площади НТО под вспомогательный (вспомогательные) вид использования.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 качестве приложения к уведомлению об использовании не более 30% площади торгового объекта под вспомогательный (вспомогательные) вид использования Предприниматель должен представить план торгового объекта с указанием выделенной части под вспомогательный (вспомогательные) вид использования.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3.3. Предприниматель не вправе: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P375"/>
      <w:bookmarkEnd w:id="45"/>
      <w:r w:rsidRPr="00B768EF">
        <w:rPr>
          <w:rFonts w:ascii="Times New Roman" w:hAnsi="Times New Roman" w:cs="Times New Roman"/>
          <w:sz w:val="24"/>
          <w:szCs w:val="24"/>
        </w:rPr>
        <w:t>3.3.1. Размещать игровые столы, игровые автоматы, кассы тотализаторов, кассы букмекерских контор и иное оборудование игорного бизнеса.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3.3.2. Передавать свои права и обязанности по Договору другим лицам.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P377"/>
      <w:bookmarkEnd w:id="46"/>
      <w:r w:rsidRPr="00B768EF">
        <w:rPr>
          <w:rFonts w:ascii="Times New Roman" w:hAnsi="Times New Roman" w:cs="Times New Roman"/>
          <w:sz w:val="24"/>
          <w:szCs w:val="24"/>
        </w:rPr>
        <w:t xml:space="preserve">3.3.3. Использовать место размещения НТО в периоды, не указанные в </w:t>
      </w:r>
      <w:hyperlink w:anchor="P28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</w:t>
      </w:r>
      <w:hyperlink w:anchor="P38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378"/>
      <w:bookmarkEnd w:id="47"/>
      <w:r w:rsidRPr="00B768EF">
        <w:rPr>
          <w:rFonts w:ascii="Times New Roman" w:hAnsi="Times New Roman" w:cs="Times New Roman"/>
          <w:sz w:val="24"/>
          <w:szCs w:val="24"/>
        </w:rPr>
        <w:t xml:space="preserve">3.3.4. Крепить НТО к асфальту и фасаду зданий </w:t>
      </w:r>
      <w:hyperlink w:anchor="P38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380"/>
      <w:bookmarkEnd w:id="48"/>
      <w:r w:rsidRPr="00B768EF">
        <w:rPr>
          <w:rFonts w:ascii="Times New Roman" w:hAnsi="Times New Roman" w:cs="Times New Roman"/>
          <w:sz w:val="24"/>
          <w:szCs w:val="24"/>
        </w:rPr>
        <w:t xml:space="preserve">&lt;*&gt; </w:t>
      </w:r>
      <w:hyperlink w:anchor="P37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Пункты 3.3.3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3.3.4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включаются в текст Договора в случае, если размещение НТО носит сезонный характер и осуществляется в соответствии со сроками, определенными нормативным правовым актом муниципального образования Пензенской области.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3.4. Администрация не вправе вмешиваться в хозяйственную деятельность Предпринимателя, если она не противоречит условиям Договора и законодательству.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4.2. В случае нарушения </w:t>
      </w:r>
      <w:hyperlink w:anchor="P26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пунктов 1.3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3.2.23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Предприниматель обязан уплатить штраф в размере годовой платы по Договору.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4.3. В случае нарушения Предпринимателем </w:t>
      </w:r>
      <w:hyperlink w:anchor="P29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пунктов 2.3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0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2.4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начисляются пени в размере 0,15 процента с просроченной суммы платежей за каждый день просрочки.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4.4. В случае нарушения </w:t>
      </w:r>
      <w:hyperlink w:anchor="P34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 3.2.10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Предприниматель обязан уплатить штраф в размере квартальной платы.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P390"/>
      <w:bookmarkEnd w:id="49"/>
      <w:r w:rsidRPr="00B768EF">
        <w:rPr>
          <w:rFonts w:ascii="Times New Roman" w:hAnsi="Times New Roman" w:cs="Times New Roman"/>
          <w:sz w:val="24"/>
          <w:szCs w:val="24"/>
        </w:rPr>
        <w:t xml:space="preserve">4.5. В случае нарушения </w:t>
      </w:r>
      <w:hyperlink w:anchor="P37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 3.3.3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Предприниматель обязан уплатить штраф в размере квартальной платы </w:t>
      </w:r>
      <w:hyperlink w:anchor="P392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392"/>
      <w:bookmarkEnd w:id="50"/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&lt;*&gt; </w:t>
      </w:r>
      <w:hyperlink w:anchor="P39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 4.5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включается в текст Договора в случае, если размещение НТО носит сезонный характер и осуществляется в соответствии со сроками, определенными Администрацией.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4.6. В случае нарушения иных условий Договора Предприниматель обязан уплатить штраф в размере восьмидесяти процентов от квартальной платы.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4.7. Уплата неустойки (штрафа, пеней) не освобождает Стороны от выполнения лежащих на них обязательств по Договору. Штраф и пени вносятся Предпринимателем на счет, указанный в </w:t>
      </w:r>
      <w:hyperlink w:anchor="P31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2.5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 Изменение, расторжение, прекращение действия Договора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5.1. Договор прекращает свое действие по окончании его срока, а также в любой другой срок по соглашению Сторон.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5.2. Дополнения и изменения, вносимые в Договор, оформляются дополнительными соглашениями Сторон.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может быть расторгнут по требованию Администрации, по решению суда при следующих признаваемых Сторонами существенных нарушениях Договора: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5.3.1. При не использовании Предпринимателем места размещения НТО в соответствии с целью, указанной в </w:t>
      </w:r>
      <w:hyperlink w:anchor="P24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Договора, в течение шести месяцев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Договора в силу.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5.3.2. При возникновении задолженности по внесению платы в течение трех месяцев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5.3.3. Если Предприниматель умышленно ухудшает состояние места размещения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5.3.4. При несоблюдении обязанностей, предусмотренных </w:t>
      </w:r>
      <w:hyperlink w:anchor="P34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пунктами 3.2.8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4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3.2.10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6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3.2.20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5.3.5. При несоблюдении порядка размещения на Участке объектов наружной рекламы и информации, предусмотренного в </w:t>
      </w:r>
      <w:hyperlink w:anchor="P33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пункте 3.1.2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5.3.6. При осуществлении на НТО деятельности, нарушающей установленный порядок реализации: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мобильных телефонов;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экземпляров аудиовизуальных произведений, фонограмм и изданий, воспроизведенных на технических носителях информации (компьютерных программ и баз данных на любых видах носителей и других изданий) (далее - Продукция).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5.3.7. При реализации на НТО контрафактной Продукции, а также Продукции, пропагандирующей порнографию, экстремизм, наркоманию и терроризм.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5.3.8. При реализации алкогольной продукции в случаях, не предусмотренных действующим законодательством, регулирующим правовые основы производства и оборота этилового спирта, алкогольной и спиртосодержащей продукции и ограничения </w:t>
      </w:r>
      <w:r w:rsidRPr="00B768EF">
        <w:rPr>
          <w:rFonts w:ascii="Times New Roman" w:hAnsi="Times New Roman" w:cs="Times New Roman"/>
          <w:sz w:val="24"/>
          <w:szCs w:val="24"/>
        </w:rPr>
        <w:lastRenderedPageBreak/>
        <w:t>потребления (распития) алкогольной продукции в Российской Федерации.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 Администрация вправе в бесспорном и одностороннем порядке отказаться от исполнения Договора, что влечет расторжение Договора, в следующих случаях: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413"/>
      <w:bookmarkEnd w:id="51"/>
      <w:r w:rsidRPr="00B768EF">
        <w:rPr>
          <w:rFonts w:ascii="Times New Roman" w:hAnsi="Times New Roman" w:cs="Times New Roman"/>
          <w:sz w:val="24"/>
          <w:szCs w:val="24"/>
        </w:rPr>
        <w:t xml:space="preserve">5.4.1. При использовании Предпринимателем НТО под цели, не предусмотренные </w:t>
      </w:r>
      <w:hyperlink w:anchor="P26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1.2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(за исключением случаев, установленных </w:t>
      </w:r>
      <w:hyperlink w:anchor="P33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пунктами 3.1.3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3.2.23</w:t>
        </w:r>
      </w:hyperlink>
      <w:r w:rsidRPr="00B768EF">
        <w:rPr>
          <w:rFonts w:ascii="Times New Roman" w:hAnsi="Times New Roman" w:cs="Times New Roman"/>
          <w:sz w:val="24"/>
          <w:szCs w:val="24"/>
        </w:rPr>
        <w:t>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5.4.2. При принятии в установленном порядке решения о предоставлении земельного участка, в том числе образованного в результате проведения в установленном порядке территориального землеустройства, в границах которого расположено место размещения НТО, для проектирования и строительства объекта недвижимости.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5.4.3.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условиях, в границах которого расположено место размещения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5.4.4.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При принятии в установленном порядке решения о проведении торгов на право заключения договора аренды земельного участка для его комплексного освоения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в целях жилищного строительства, в границах которого расположено место размещения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5.4.5. При публикации информационного сообщения о проведении конкурсного отбора лиц для подготовки документации, необходимой для проведения торгов по продаже земельных участков или права на заключение договоров аренды земельных участков, если место размещения НТО расположено в пределах границ таких земельных участков.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5.4.6. При нарушении Предпринимателем </w:t>
      </w:r>
      <w:hyperlink w:anchor="P35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3.2.11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35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3.2.13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7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3.2.22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3.3.1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5.4.7. При принятии в установленном порядке решения о развитии застроенных территорий в муниципальном образовании, если место размещения НТО расположено в пределах таких территорий.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5.4.8. При возникновении задолженности по внесению платы за два платежных периода независимо от ее последующего внесения. Расторжение Договора не освобождает Предпринимателя от необходимости погашения задолженности по плате и выплате неустойки.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5.4.9. При нарушении </w:t>
      </w:r>
      <w:hyperlink w:anchor="P365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 3.2.17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в случае наличия вступившего в законную силу постановления по делу об административном правонарушении (в отношении Предпринимателя и иных лиц, в случае если местом совершения административного правонарушения является место размещения НТО и состав правонарушения связан с использованием НТО).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5.4.10.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участка, в границах которого расположено место размещения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2" w:name="P423"/>
      <w:bookmarkEnd w:id="52"/>
      <w:r w:rsidRPr="00B768EF">
        <w:rPr>
          <w:rFonts w:ascii="Times New Roman" w:hAnsi="Times New Roman" w:cs="Times New Roman"/>
          <w:sz w:val="24"/>
          <w:szCs w:val="24"/>
        </w:rPr>
        <w:t xml:space="preserve">5.4.11. При нарушении Предпринимателем </w:t>
      </w:r>
      <w:hyperlink w:anchor="P377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пунктов 3.3.3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7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3.3.4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5.4.12. Уведомление об отказе от исполнения Договора в случаях, указанных в </w:t>
      </w:r>
      <w:hyperlink w:anchor="P41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пунктах 5.4.1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2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5.4.11</w:t>
        </w:r>
      </w:hyperlink>
      <w:r w:rsidRPr="00B768EF">
        <w:rPr>
          <w:rFonts w:ascii="Times New Roman" w:hAnsi="Times New Roman" w:cs="Times New Roman"/>
          <w:sz w:val="24"/>
          <w:szCs w:val="24"/>
        </w:rPr>
        <w:t>, направляется Предпринимателю за 30 дней до расторжения Договора.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6.1. В случае смерти Предпринимателя, когда им является гражданин, его права и обязанности по Договору наследнику не переходят.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6.2. Заключив договор,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(</w:t>
      </w:r>
      <w:hyperlink r:id="rId18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6.3. После окончания действия Договора Предприниматель обязан освободить или обеспечить освобождение места размещения НТО от любого имущества, размещенного на участке во время действия Договора.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Администрация вправе обеспечивать уведомление Предпринимателя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 Предпринимателя, указанный (указанные) в Договоре.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При изменении телефонного номера (телефонных номеров) средств мобильной (сотовой) связи Предприниматель обязан в течение пяти дней письменно уведомить об этом Администрацию, сообщив новый телефонный номер (новые телефонные номера) средств мобильной (сотовой) связи.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7.2. Вопросы, не урегулированные Договором, регулируются действующим законодательством.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7.3. Споры, возникающие при исполнении Договора, рассматриваются судом, арбитражным судом в соответствии с их компетенцией.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7.4. Договор составлен на ____ листах и подписан в ____ экземплярах, имеющих равную юридическую силу, находящихся: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 Администрация - 1 экз.;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- __________________________________ - 1 экз.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(наименование Предпринимателя)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8. Приложение к Договору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 Схема границ земельного участка, предназначенного для размещения НТО.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Юридические адреса Сторон: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 xml:space="preserve">    Администрация: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Предприниматель: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(наименование юридического лица либо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фамилия, имя, отчество для физического лица)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(телефон, факс, адрес электронной почты)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Администрация:                             Предприниматель: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/с N _______________________              р/с N 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в ___________________________          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тел. ________________________              тел. 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факс ________________________          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факс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От Администрации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т Предпринимателя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              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М.П.                                       М.П. (при наличии)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D77CF" w:rsidRDefault="003D77C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к договору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на размещение НТО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от __.__.____ N ____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АКТ N _____</w:t>
      </w:r>
    </w:p>
    <w:p w:rsidR="00A41E69" w:rsidRPr="00B768EF" w:rsidRDefault="00A41E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допуска на земельный участок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от "____" _________ 20___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Администрация ___________________________________________,  именуемая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дальнейшем     "Администрация",     действующая     в     соответствии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___________________________________________________________________, в лице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(должность, Ф.И.О.)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       (положения, доверенности)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полное наименование юридического лица либо фамилия,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имя,  отчество для физического лица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ИНН __________, 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(дата, место регистрации, место нахождения юридического лица,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реквизиты документа, удостоверяющего личность, адрес, место жительства -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для физического лица),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именуемый  в  дальнейшем   "Предприниматель",    действующий  на  основании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(указать наименование и реквизиты положения, устава, доверенности и т.п.),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___________________________________________________________________,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должность, фамилия, имя, отчество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с другой стороны,  на  основании  Договора  на  размещение  нестационарного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торгового объекта от __.__.____ N ___ (далее - Договор) составили настоящий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акт о следующем.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В соответствии  с  </w:t>
      </w:r>
      <w:hyperlink w:anchor="P246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пунктом  1.1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Договора Администрация обеспечила допуск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Предпринимателю на  земельный  участок  в  соответствии  со  схемой  границ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>земельного  участка,  предназначенного  для  размещения   НТО,   являющейся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приложением к Договору.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Настоящим Актом Предприниматель подтверждает, что место размещения  НТО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находится в состоянии,  не препятствующем  использованию  в  соответствии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условиями заключенного Договора.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Администрация: 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Предприниматель: 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(наименование юридического лица либо фамилия, имя, отчество</w:t>
      </w:r>
      <w:proofErr w:type="gramEnd"/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       для физического лица)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                 (телефон, факс, адрес электронной почты)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От Администрации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                              О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т Предпринимателя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____________________________                  ____________________________</w:t>
      </w: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М.П.                                          М.П. (при наличии)</w:t>
      </w:r>
    </w:p>
    <w:p w:rsidR="00A41E69" w:rsidRPr="00B768EF" w:rsidRDefault="00A41E6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A41E69" w:rsidRPr="00B768E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к </w:t>
      </w:r>
      <w:r w:rsidR="003D77CF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67701C" w:rsidRDefault="006770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3271C" w:rsidRPr="00F3271C">
        <w:rPr>
          <w:rFonts w:ascii="Times New Roman" w:hAnsi="Times New Roman" w:cs="Times New Roman"/>
          <w:sz w:val="24"/>
          <w:szCs w:val="24"/>
        </w:rPr>
        <w:t>Ключевского</w:t>
      </w:r>
      <w:r w:rsidRPr="00F3271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41E69" w:rsidRPr="00B768EF" w:rsidRDefault="00F3271C" w:rsidP="006770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67701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41E69" w:rsidRPr="00B768EF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A41E69" w:rsidRPr="003D77CF" w:rsidRDefault="00A41E6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77CF">
        <w:rPr>
          <w:rFonts w:ascii="Times New Roman" w:hAnsi="Times New Roman" w:cs="Times New Roman"/>
          <w:sz w:val="24"/>
          <w:szCs w:val="24"/>
        </w:rPr>
        <w:t xml:space="preserve">от </w:t>
      </w:r>
      <w:r w:rsidR="003D77CF" w:rsidRPr="003D77CF">
        <w:rPr>
          <w:rFonts w:ascii="Times New Roman" w:hAnsi="Times New Roman" w:cs="Times New Roman"/>
          <w:sz w:val="24"/>
          <w:szCs w:val="24"/>
        </w:rPr>
        <w:t>16.12.2025  №32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3" w:name="P543"/>
      <w:bookmarkEnd w:id="53"/>
      <w:r w:rsidRPr="00B768EF">
        <w:rPr>
          <w:rFonts w:ascii="Times New Roman" w:hAnsi="Times New Roman" w:cs="Times New Roman"/>
          <w:sz w:val="24"/>
          <w:szCs w:val="24"/>
        </w:rPr>
        <w:t>ПЕРЕЧЕНЬ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ДОКУМЕНТОВ, ПРЕДСТАВЛЯЕМЫХ ЗАЯВИТЕЛЕМ ДЛЯ ЗАКЛЮЧЕНИЯ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ДОГОВОРА НА РАЗМЕЩЕНИЕ НЕСТАЦИОНАРНОГО ТОРГОВОГО ОБЪЕКТА</w:t>
      </w:r>
    </w:p>
    <w:p w:rsidR="00A41E69" w:rsidRPr="00B768EF" w:rsidRDefault="00A41E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БЕЗ ПРОВЕДЕНИЯ АУКЦИОНА</w:t>
      </w:r>
    </w:p>
    <w:p w:rsidR="00A41E69" w:rsidRPr="00B768EF" w:rsidRDefault="00A41E6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 Для юридических лиц:</w:t>
      </w:r>
    </w:p>
    <w:p w:rsidR="00A41E69" w:rsidRPr="00B768EF" w:rsidRDefault="00A41E69" w:rsidP="006770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1.1. Копия устава (положения) и (или) учредительного договора (если устав не был приведен в соответствие с требованиями федерального законодательства) со всеми зарегистрированными изменениями и дополнениями, заверенная юридическим лицом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 </w:t>
      </w:r>
      <w:r w:rsidR="006770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1.2. Выписка из Единого государственного реестра юридических лиц (далее - ЕГРЮЛ), полученная не ранее чем за месяц до даты подачи заявки.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1.3. Решение об одобрении или о совершении крупной сделки (оригинал или заверенная юридическим лицом копия)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(в случае, если договор на размещение НТО является крупной сделкой).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Оригинал справки об отсутствии у договора на размещения НТО признаков крупной сделки на последнюю отчетную дату, указанную в </w:t>
      </w:r>
      <w:hyperlink r:id="rId20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статье 15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Федерального закона "О бухгалтерском учете", приходящуюся на дату подписания договора на размещение НТО, заверенной подписью руководителя, главного бухгалтера и (при наличии) печатью юридического лица (в случае, если договор на размещение НТО не является крупной сделкой).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1.5. Оригинал справки об отсутствии у договора на размещение НТО признаков сделки с заинтересованностью, заверенной подписью руководителя и печатью (при наличии) юридического лица.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1.6. Документы, подтверждающие отсутствие задолженности по договорам аренды земельных участков под размещение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2. Для индивидуальных предпринимателей, физических лиц, применяющих специальный налоговый режим "Налог на профессиональный доход: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2.1. Выписка из Единого государственного реестра для индивидуальных предпринимателей (далее - ЕГРИП) или справка о постановке на учет физического лица в качестве налогоплательщика налога на профессиональный доход (форма КНД 1122035), полученные не ранее чем за месяц до даты подачи заявки. 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2.2. Документы, подтверждающие отсутствие задолженности по договорам аренды земельных участков под размещение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заявителя - юридического лица без доверенности (оригинал или заверенная юридическим лицом копия решения о назначении или избрании на должность, в </w:t>
      </w:r>
      <w:r w:rsidRPr="00B768EF">
        <w:rPr>
          <w:rFonts w:ascii="Times New Roman" w:hAnsi="Times New Roman" w:cs="Times New Roman"/>
          <w:sz w:val="24"/>
          <w:szCs w:val="24"/>
        </w:rPr>
        <w:lastRenderedPageBreak/>
        <w:t>соответствии с которым физическое лицо обладает правом действовать от имени Заявителя без доверенности), либо надлежащим образом оформленная доверенность на осуществление действий от имени Заявителя (оригинал или заверенная юридическим лицом копия - для представителей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 xml:space="preserve"> юридических лиц; оригинал доверенности либо копия доверенности и оригинал для сверки - для представителей физических лиц).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4. Копия документа, удостоверяющего личность заявителя или его доверенного лица, в случае если интересы заявителя представляет доверенное лицо, и оригинал для сверки.</w:t>
      </w:r>
    </w:p>
    <w:p w:rsidR="00A41E69" w:rsidRPr="00B768EF" w:rsidRDefault="00A41E69" w:rsidP="006770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 xml:space="preserve">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(физического лица)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21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 </w:t>
      </w:r>
      <w:r w:rsidR="006770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 Документы, подтверждающие возникновение права на заключение договора на размещение НТО без проведения аукциона.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6.1. Для размещения передвижных средств развозной торговли (специализированных или специально оборудованных механических транспортных сре</w:t>
      </w:r>
      <w:proofErr w:type="gramStart"/>
      <w:r w:rsidRPr="00B768E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оизводителей хлебобулочных изделий/молочной/мясной/рыбной продукции):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8EF">
        <w:rPr>
          <w:rFonts w:ascii="Times New Roman" w:hAnsi="Times New Roman" w:cs="Times New Roman"/>
          <w:sz w:val="24"/>
          <w:szCs w:val="24"/>
        </w:rPr>
        <w:t xml:space="preserve">- уведомление Управления Федеральной службы по надзору в сфере защиты прав потребителей и благополучия человека по Пензенской области о начале осуществления предпринимательской деятельности в качестве производителя хлебобулочных изделий/молочной/мясной/рыбной продукции, предлагаемых к реализации с использованием НТО, в соответствии с </w:t>
      </w:r>
      <w:hyperlink r:id="rId22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768E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16.07.2009 N 584 "Об уведомительном порядке начала осуществления отдельных видов предпринимательской деятельности" (с последующими изменениями</w:t>
      </w:r>
      <w:proofErr w:type="gramEnd"/>
      <w:r w:rsidRPr="00B768EF">
        <w:rPr>
          <w:rFonts w:ascii="Times New Roman" w:hAnsi="Times New Roman" w:cs="Times New Roman"/>
          <w:sz w:val="24"/>
          <w:szCs w:val="24"/>
        </w:rPr>
        <w:t>) (для юридических лиц и индивидуальных предпринимателей).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7. Опись представляемых документов с указанием наименования документа, его реквизитов, количества листов в документе.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8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577"/>
      <w:bookmarkEnd w:id="54"/>
      <w:r w:rsidRPr="00B768EF">
        <w:rPr>
          <w:rFonts w:ascii="Times New Roman" w:hAnsi="Times New Roman" w:cs="Times New Roman"/>
          <w:sz w:val="24"/>
          <w:szCs w:val="24"/>
        </w:rPr>
        <w:t xml:space="preserve">&lt;*&gt; Документ представляется заявителем по личной инициативе. В случае его непредставления получение выписки из ЕГРЮЛ/ЕГРИП осуществляется с использованием сведений, размещенных на официальном сайте УФНС в информационно-телекоммуникационной сети "Интернет" </w:t>
      </w:r>
      <w:hyperlink r:id="rId23">
        <w:r w:rsidRPr="00B768EF">
          <w:rPr>
            <w:rFonts w:ascii="Times New Roman" w:hAnsi="Times New Roman" w:cs="Times New Roman"/>
            <w:color w:val="0000FF"/>
            <w:sz w:val="24"/>
            <w:szCs w:val="24"/>
          </w:rPr>
          <w:t>egrul.nalog.ru</w:t>
        </w:r>
      </w:hyperlink>
      <w:r w:rsidRPr="00B768EF">
        <w:rPr>
          <w:rFonts w:ascii="Times New Roman" w:hAnsi="Times New Roman" w:cs="Times New Roman"/>
          <w:sz w:val="24"/>
          <w:szCs w:val="24"/>
        </w:rPr>
        <w:t>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P578"/>
      <w:bookmarkEnd w:id="55"/>
      <w:r w:rsidRPr="00B768EF">
        <w:rPr>
          <w:rFonts w:ascii="Times New Roman" w:hAnsi="Times New Roman" w:cs="Times New Roman"/>
          <w:sz w:val="24"/>
          <w:szCs w:val="24"/>
        </w:rPr>
        <w:t>&lt;**&gt; Документ представляется заявителем при подписании договора на размещение НТО.</w:t>
      </w:r>
    </w:p>
    <w:p w:rsidR="00A41E69" w:rsidRPr="00B768EF" w:rsidRDefault="00A41E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P579"/>
      <w:bookmarkEnd w:id="56"/>
      <w:r w:rsidRPr="00B768EF">
        <w:rPr>
          <w:rFonts w:ascii="Times New Roman" w:hAnsi="Times New Roman" w:cs="Times New Roman"/>
          <w:sz w:val="24"/>
          <w:szCs w:val="24"/>
        </w:rPr>
        <w:t>&lt;***&gt; Документ представляется заявителем по личной инициативе. В случае его непредставления получение документа осуществляется в порядке межведомственного информационного взаимодействия.</w:t>
      </w: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1E69" w:rsidRPr="00B768EF" w:rsidRDefault="00A41E6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81B48" w:rsidRPr="00B768EF" w:rsidRDefault="00981B48">
      <w:pPr>
        <w:rPr>
          <w:rFonts w:ascii="Times New Roman" w:hAnsi="Times New Roman" w:cs="Times New Roman"/>
          <w:sz w:val="24"/>
          <w:szCs w:val="24"/>
        </w:rPr>
      </w:pPr>
    </w:p>
    <w:p w:rsidR="00B768EF" w:rsidRPr="00B768EF" w:rsidRDefault="00B768EF">
      <w:pPr>
        <w:rPr>
          <w:rFonts w:ascii="Times New Roman" w:hAnsi="Times New Roman" w:cs="Times New Roman"/>
          <w:sz w:val="24"/>
          <w:szCs w:val="24"/>
        </w:rPr>
      </w:pPr>
    </w:p>
    <w:sectPr w:rsidR="00B768EF" w:rsidRPr="00B768EF" w:rsidSect="0008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69"/>
    <w:rsid w:val="00086418"/>
    <w:rsid w:val="001735AC"/>
    <w:rsid w:val="003D77CF"/>
    <w:rsid w:val="0067701C"/>
    <w:rsid w:val="007155D9"/>
    <w:rsid w:val="0077201C"/>
    <w:rsid w:val="00981B48"/>
    <w:rsid w:val="00A41E69"/>
    <w:rsid w:val="00A86272"/>
    <w:rsid w:val="00B01854"/>
    <w:rsid w:val="00B768EF"/>
    <w:rsid w:val="00D03C77"/>
    <w:rsid w:val="00F3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1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1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1E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1E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1E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1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1E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1E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0360&amp;dst=100010" TargetMode="External"/><Relationship Id="rId13" Type="http://schemas.openxmlformats.org/officeDocument/2006/relationships/hyperlink" Target="https://login.consultant.ru/link/?req=doc&amp;base=LAW&amp;n=449648&amp;dst=101748" TargetMode="External"/><Relationship Id="rId18" Type="http://schemas.openxmlformats.org/officeDocument/2006/relationships/hyperlink" Target="https://login.consultant.ru/link/?req=doc&amp;base=LAW&amp;n=508490&amp;dst=1000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8138" TargetMode="External"/><Relationship Id="rId7" Type="http://schemas.openxmlformats.org/officeDocument/2006/relationships/hyperlink" Target="https://login.consultant.ru/link/?req=doc&amp;base=LAW&amp;n=519494&amp;dst=100423" TargetMode="External"/><Relationship Id="rId12" Type="http://schemas.openxmlformats.org/officeDocument/2006/relationships/hyperlink" Target="https://login.consultant.ru/link/?req=doc&amp;base=LAW&amp;n=449648&amp;dst=101747" TargetMode="External"/><Relationship Id="rId17" Type="http://schemas.openxmlformats.org/officeDocument/2006/relationships/hyperlink" Target="https://login.consultant.ru/link/?req=doc&amp;base=LAW&amp;n=510731&amp;dst=10001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9496" TargetMode="External"/><Relationship Id="rId20" Type="http://schemas.openxmlformats.org/officeDocument/2006/relationships/hyperlink" Target="https://login.consultant.ru/link/?req=doc&amp;base=LAW&amp;n=499495&amp;dst=1001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889" TargetMode="External"/><Relationship Id="rId11" Type="http://schemas.openxmlformats.org/officeDocument/2006/relationships/hyperlink" Target="https://login.consultant.ru/link/?req=doc&amp;base=RLAW021&amp;n=202863&amp;dst=100032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05889" TargetMode="External"/><Relationship Id="rId23" Type="http://schemas.openxmlformats.org/officeDocument/2006/relationships/hyperlink" Target="file:///C:\Users\Andreeva-ADM\Downloads\egrul.nalog.ru" TargetMode="External"/><Relationship Id="rId10" Type="http://schemas.openxmlformats.org/officeDocument/2006/relationships/hyperlink" Target="https://login.consultant.ru/link/?req=doc&amp;base=LAW&amp;n=449648&amp;dst=101748" TargetMode="External"/><Relationship Id="rId19" Type="http://schemas.openxmlformats.org/officeDocument/2006/relationships/hyperlink" Target="https://login.consultant.ru/link/?req=doc&amp;base=LAW&amp;n=508490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648&amp;dst=101747" TargetMode="External"/><Relationship Id="rId14" Type="http://schemas.openxmlformats.org/officeDocument/2006/relationships/hyperlink" Target="https://login.consultant.ru/link/?req=doc&amp;base=LAW&amp;n=505889" TargetMode="External"/><Relationship Id="rId22" Type="http://schemas.openxmlformats.org/officeDocument/2006/relationships/hyperlink" Target="https://login.consultant.ru/link/?req=doc&amp;base=LAW&amp;n=506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8608</Words>
  <Characters>49067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Александр</cp:lastModifiedBy>
  <cp:revision>3</cp:revision>
  <dcterms:created xsi:type="dcterms:W3CDTF">2025-12-16T07:45:00Z</dcterms:created>
  <dcterms:modified xsi:type="dcterms:W3CDTF">2025-12-18T07:48:00Z</dcterms:modified>
</cp:coreProperties>
</file>