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jc w:val="center"/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r>
              <w:t xml:space="preserve">22.07.2026</w:t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19/46</w:t>
            </w:r>
            <w:r>
              <w:rPr>
                <w:sz w:val="28"/>
                <w:szCs w:val="28"/>
                <w:lang w:val="ru-RU"/>
              </w:rPr>
            </w:r>
          </w:p>
        </w:tc>
      </w:tr>
    </w:tbl>
    <w:p>
      <w:pPr>
        <w:spacing w:line="276" w:lineRule="auto"/>
      </w:pPr>
      <w:r/>
      <w:r/>
    </w:p>
    <w:p>
      <w:pPr>
        <w:jc w:val="center"/>
        <w:spacing w:line="276" w:lineRule="auto"/>
      </w:pPr>
      <w:r>
        <w:t xml:space="preserve">с. Малая Сердоба</w:t>
      </w:r>
      <w:r/>
    </w:p>
    <w:p>
      <w:pPr>
        <w:jc w:val="center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center"/>
        <w:spacing w:line="276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>
        <w:rPr>
          <w:b/>
          <w:sz w:val="28"/>
          <w:lang w:val="ru-RU"/>
        </w:rPr>
        <w:t xml:space="preserve">заверении списка</w:t>
      </w:r>
      <w:r>
        <w:rPr>
          <w:b/>
          <w:sz w:val="28"/>
          <w:lang w:val="ru-RU"/>
        </w:rPr>
        <w:t xml:space="preserve"> кандидатов</w:t>
      </w:r>
      <w:r>
        <w:rPr>
          <w:b/>
          <w:sz w:val="28"/>
          <w:lang w:val="ru-RU"/>
        </w:rPr>
        <w:t xml:space="preserve"> в депутаты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spacing w:line="276" w:lineRule="auto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сельского поселения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spacing w:line="276" w:lineRule="auto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Малосердобинский</w:t>
      </w:r>
      <w:r>
        <w:rPr>
          <w:b/>
          <w:sz w:val="28"/>
          <w:szCs w:val="28"/>
          <w:lang w:val="ru-RU"/>
        </w:rPr>
        <w:t xml:space="preserve"> сельсовет муниципального района </w:t>
      </w:r>
      <w:r>
        <w:rPr>
          <w:b/>
          <w:sz w:val="28"/>
          <w:szCs w:val="28"/>
        </w:rPr>
        <w:t xml:space="preserve">Малосердобинский район Пензенской области </w:t>
      </w:r>
      <w:r>
        <w:rPr>
          <w:b/>
          <w:sz w:val="28"/>
          <w:szCs w:val="28"/>
          <w:lang w:val="ru-RU"/>
        </w:rPr>
        <w:t xml:space="preserve">четвертого</w:t>
      </w:r>
      <w:r>
        <w:rPr>
          <w:b/>
          <w:sz w:val="28"/>
          <w:szCs w:val="28"/>
        </w:rPr>
        <w:t xml:space="preserve"> созыва</w:t>
      </w:r>
      <w:r>
        <w:rPr>
          <w:b/>
          <w:sz w:val="28"/>
          <w:szCs w:val="28"/>
          <w:lang w:val="ru-RU"/>
        </w:rPr>
        <w:t xml:space="preserve">,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в</w:t>
      </w:r>
      <w:r>
        <w:rPr>
          <w:b/>
          <w:sz w:val="28"/>
          <w:lang w:val="ru-RU"/>
        </w:rPr>
        <w:t xml:space="preserve">ыдвинутых</w:t>
      </w:r>
      <w:r>
        <w:rPr>
          <w:b/>
          <w:sz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spacing w:line="276" w:lineRule="auto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Пензенским р</w:t>
      </w:r>
      <w:r>
        <w:rPr>
          <w:b/>
          <w:sz w:val="28"/>
          <w:lang w:val="ru-RU"/>
        </w:rPr>
        <w:t xml:space="preserve">егиональным </w:t>
      </w:r>
      <w:r>
        <w:rPr>
          <w:b/>
          <w:sz w:val="28"/>
          <w:lang w:val="ru-RU"/>
        </w:rPr>
        <w:t xml:space="preserve">отделением П</w:t>
      </w:r>
      <w:r>
        <w:rPr>
          <w:b/>
          <w:sz w:val="28"/>
          <w:lang w:val="ru-RU"/>
        </w:rPr>
        <w:t xml:space="preserve">олитической партии </w:t>
      </w:r>
      <w:r>
        <w:rPr>
          <w:b/>
          <w:sz w:val="28"/>
          <w:lang w:val="ru-RU"/>
        </w:rPr>
        <w:t xml:space="preserve">ЛДПР – </w:t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spacing w:line="276" w:lineRule="auto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Либерально-демократической партии России</w:t>
      </w:r>
      <w:r>
        <w:rPr>
          <w:b/>
          <w:sz w:val="28"/>
          <w:lang w:val="ru-RU"/>
        </w:rPr>
        <w:br/>
      </w:r>
      <w:r>
        <w:rPr>
          <w:b/>
          <w:sz w:val="28"/>
          <w:lang w:val="ru-RU"/>
        </w:rPr>
        <w:t xml:space="preserve">по одномандатным</w:t>
      </w:r>
      <w:r>
        <w:rPr>
          <w:b/>
          <w:sz w:val="28"/>
          <w:lang w:val="ru-RU"/>
        </w:rPr>
        <w:t xml:space="preserve"> избирательным</w:t>
      </w:r>
      <w:r>
        <w:rPr>
          <w:b/>
          <w:sz w:val="28"/>
          <w:lang w:val="ru-RU"/>
        </w:rPr>
        <w:t xml:space="preserve"> округам №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№ 1,6</w:t>
      </w:r>
      <w:r>
        <w:rPr>
          <w:b/>
          <w:bCs/>
          <w:sz w:val="28"/>
          <w:szCs w:val="28"/>
          <w:lang w:val="ru-RU"/>
        </w:rPr>
      </w:r>
      <w:r/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both"/>
        <w:spacing w:line="360" w:lineRule="auto"/>
        <w:rPr>
          <w:b/>
          <w:bCs/>
          <w:sz w:val="28"/>
          <w:szCs w:val="28"/>
        </w:rPr>
      </w:pPr>
      <w:r>
        <w:rPr>
          <w:sz w:val="28"/>
          <w:lang w:val="ru-RU"/>
        </w:rPr>
        <w:t xml:space="preserve">     </w:t>
      </w:r>
      <w:r>
        <w:rPr>
          <w:sz w:val="28"/>
          <w:lang w:val="ru-RU"/>
        </w:rPr>
        <w:t xml:space="preserve">Рассмотрев документы, представленные для заверения списка кандидатов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самоуправления сельского поселения </w:t>
      </w:r>
      <w:r>
        <w:rPr>
          <w:sz w:val="28"/>
          <w:lang w:val="ru-RU"/>
        </w:rPr>
        <w:t xml:space="preserve">Малосердобинский</w:t>
      </w:r>
      <w:r>
        <w:rPr>
          <w:sz w:val="28"/>
          <w:lang w:val="ru-RU"/>
        </w:rPr>
        <w:t xml:space="preserve"> сельсовет муниципального района</w:t>
      </w:r>
      <w:r>
        <w:rPr>
          <w:sz w:val="28"/>
          <w:lang w:val="ru-RU"/>
        </w:rPr>
        <w:t xml:space="preserve"> Малосердобинский район</w:t>
      </w:r>
      <w:r>
        <w:rPr>
          <w:sz w:val="28"/>
          <w:lang w:val="ru-RU"/>
        </w:rPr>
        <w:t xml:space="preserve"> Пензенской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, выдвинутых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избирательным объединением </w:t>
      </w:r>
      <w:r>
        <w:rPr>
          <w:b w:val="0"/>
          <w:bCs w:val="0"/>
          <w:sz w:val="28"/>
          <w:lang w:val="ru-RU"/>
        </w:rPr>
        <w:t xml:space="preserve">Пензенским р</w:t>
      </w:r>
      <w:r>
        <w:rPr>
          <w:b w:val="0"/>
          <w:bCs w:val="0"/>
          <w:sz w:val="28"/>
          <w:lang w:val="ru-RU"/>
        </w:rPr>
        <w:t xml:space="preserve">егиональным </w:t>
      </w:r>
      <w:r>
        <w:rPr>
          <w:b w:val="0"/>
          <w:bCs w:val="0"/>
          <w:sz w:val="28"/>
          <w:lang w:val="ru-RU"/>
        </w:rPr>
        <w:t xml:space="preserve">отделением П</w:t>
      </w:r>
      <w:r>
        <w:rPr>
          <w:b w:val="0"/>
          <w:bCs w:val="0"/>
          <w:sz w:val="28"/>
          <w:lang w:val="ru-RU"/>
        </w:rPr>
        <w:t xml:space="preserve">олитической партии </w:t>
      </w:r>
      <w:r>
        <w:rPr>
          <w:b w:val="0"/>
          <w:bCs w:val="0"/>
          <w:sz w:val="28"/>
          <w:lang w:val="ru-RU"/>
        </w:rPr>
        <w:t xml:space="preserve">ЛДПР – </w:t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lang w:val="ru-RU"/>
        </w:rPr>
        <w:t xml:space="preserve">Либерально-демократической партии России </w:t>
      </w:r>
      <w:r>
        <w:rPr>
          <w:sz w:val="28"/>
          <w:lang w:val="ru-RU"/>
        </w:rPr>
        <w:t xml:space="preserve">по одномандат</w:t>
      </w:r>
      <w:r>
        <w:rPr>
          <w:sz w:val="28"/>
          <w:lang w:val="ru-RU"/>
        </w:rPr>
        <w:t xml:space="preserve">ным</w:t>
      </w:r>
      <w:r>
        <w:rPr>
          <w:sz w:val="28"/>
          <w:lang w:val="ru-RU"/>
        </w:rPr>
        <w:t xml:space="preserve"> избирательным</w:t>
      </w:r>
      <w:r>
        <w:rPr>
          <w:sz w:val="28"/>
          <w:lang w:val="ru-RU"/>
        </w:rPr>
        <w:t xml:space="preserve"> округам</w:t>
      </w:r>
      <w:r>
        <w:rPr>
          <w:sz w:val="28"/>
          <w:lang w:val="ru-RU"/>
        </w:rPr>
        <w:t xml:space="preserve"> № № 1, 6</w:t>
      </w:r>
      <w:r>
        <w:rPr>
          <w:sz w:val="28"/>
          <w:lang w:val="ru-RU"/>
        </w:rPr>
        <w:t xml:space="preserve">, рук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водствуясь частью</w:t>
      </w:r>
      <w:r>
        <w:rPr>
          <w:sz w:val="28"/>
          <w:lang w:val="ru-RU"/>
        </w:rPr>
        <w:t xml:space="preserve"> 7 статьи 35</w:t>
      </w:r>
      <w:r>
        <w:rPr>
          <w:sz w:val="28"/>
          <w:lang w:val="ru-RU"/>
        </w:rPr>
        <w:t xml:space="preserve"> Закона Пензенской области от 19.12.2025 № 4708-ЗПО «О выборах депутатов представительного органа муниципального образ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вания в Пензенской области</w:t>
      </w:r>
      <w:r>
        <w:rPr>
          <w:sz w:val="28"/>
          <w:lang w:val="ru-RU"/>
        </w:rPr>
        <w:t xml:space="preserve"> по одномандатным избирательным округам», -</w:t>
      </w:r>
      <w:r>
        <w:rPr>
          <w:sz w:val="28"/>
          <w:lang w:val="ru-RU"/>
        </w:rPr>
      </w:r>
      <w:r/>
      <w:r>
        <w:rPr>
          <w:b w:val="0"/>
          <w:bCs w:val="0"/>
          <w:sz w:val="28"/>
          <w:szCs w:val="28"/>
        </w:rPr>
      </w:r>
    </w:p>
    <w:p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 xml:space="preserve">постановляет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both"/>
        <w:spacing w:line="276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ind w:firstLine="709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1.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Заверить список кандидатов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</w:t>
      </w:r>
      <w:r>
        <w:rPr>
          <w:sz w:val="28"/>
          <w:lang w:val="ru-RU"/>
        </w:rPr>
        <w:t xml:space="preserve">в</w:t>
      </w:r>
      <w:r>
        <w:rPr>
          <w:sz w:val="28"/>
          <w:lang w:val="ru-RU"/>
        </w:rPr>
        <w:t xml:space="preserve">ления сельского поселения </w:t>
      </w:r>
      <w:r>
        <w:rPr>
          <w:sz w:val="28"/>
          <w:lang w:val="ru-RU"/>
        </w:rPr>
        <w:t xml:space="preserve">Малосердобинский</w:t>
      </w:r>
      <w:r>
        <w:rPr>
          <w:sz w:val="28"/>
          <w:lang w:val="ru-RU"/>
        </w:rPr>
        <w:t xml:space="preserve"> сельсовет муниципального района Малосердобинский район Пензенской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, выдвинутых </w:t>
      </w:r>
      <w:r>
        <w:rPr>
          <w:sz w:val="28"/>
          <w:lang w:val="ru-RU"/>
        </w:rPr>
        <w:t xml:space="preserve">избирательным объединением </w:t>
      </w:r>
      <w:r>
        <w:rPr>
          <w:b w:val="0"/>
          <w:bCs w:val="0"/>
          <w:sz w:val="28"/>
          <w:lang w:val="ru-RU"/>
        </w:rPr>
        <w:t xml:space="preserve">Пензенским р</w:t>
      </w:r>
      <w:r>
        <w:rPr>
          <w:b w:val="0"/>
          <w:bCs w:val="0"/>
          <w:sz w:val="28"/>
          <w:lang w:val="ru-RU"/>
        </w:rPr>
        <w:t xml:space="preserve">егиональным </w:t>
      </w:r>
      <w:r>
        <w:rPr>
          <w:b w:val="0"/>
          <w:bCs w:val="0"/>
          <w:sz w:val="28"/>
          <w:lang w:val="ru-RU"/>
        </w:rPr>
        <w:t xml:space="preserve">отделением П</w:t>
      </w:r>
      <w:r>
        <w:rPr>
          <w:b w:val="0"/>
          <w:bCs w:val="0"/>
          <w:sz w:val="28"/>
          <w:lang w:val="ru-RU"/>
        </w:rPr>
        <w:t xml:space="preserve">олитической партии </w:t>
      </w:r>
      <w:r>
        <w:rPr>
          <w:b w:val="0"/>
          <w:bCs w:val="0"/>
          <w:sz w:val="28"/>
          <w:lang w:val="ru-RU"/>
        </w:rPr>
        <w:t xml:space="preserve">ЛДПР – </w:t>
      </w:r>
      <w:r>
        <w:rPr>
          <w:b w:val="0"/>
          <w:bCs w:val="0"/>
          <w:sz w:val="28"/>
          <w:lang w:val="ru-RU"/>
        </w:rPr>
        <w:t xml:space="preserve">Либерально-демократической партии России</w:t>
      </w:r>
      <w:r/>
      <w:r>
        <w:rPr>
          <w:sz w:val="28"/>
          <w:lang w:val="ru-RU"/>
        </w:rPr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по одномандатным</w:t>
      </w:r>
      <w:r>
        <w:rPr>
          <w:sz w:val="28"/>
          <w:lang w:val="ru-RU"/>
        </w:rPr>
        <w:t xml:space="preserve"> избирательн</w:t>
      </w:r>
      <w:r>
        <w:rPr>
          <w:sz w:val="28"/>
          <w:lang w:val="ru-RU"/>
        </w:rPr>
        <w:t xml:space="preserve">ым</w:t>
      </w:r>
      <w:r>
        <w:rPr>
          <w:sz w:val="28"/>
          <w:lang w:val="ru-RU"/>
        </w:rPr>
        <w:t xml:space="preserve"> округам №</w:t>
      </w:r>
      <w:r>
        <w:rPr>
          <w:sz w:val="28"/>
          <w:lang w:val="ru-RU"/>
        </w:rPr>
        <w:t xml:space="preserve"> №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1, 6</w:t>
      </w:r>
      <w:r>
        <w:rPr>
          <w:sz w:val="28"/>
          <w:lang w:val="ru-RU"/>
        </w:rPr>
        <w:t xml:space="preserve"> в количестве 2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человека (прилагается).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firstLine="709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2.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самоуправления сельского поселения </w:t>
      </w:r>
      <w:r>
        <w:rPr>
          <w:sz w:val="28"/>
          <w:lang w:val="ru-RU"/>
        </w:rPr>
        <w:t xml:space="preserve">Малосердобинский</w:t>
      </w:r>
      <w:r>
        <w:rPr>
          <w:sz w:val="28"/>
          <w:lang w:val="ru-RU"/>
        </w:rPr>
        <w:t xml:space="preserve"> сельсовет муниципального района Малосе</w:t>
      </w:r>
      <w:r>
        <w:rPr>
          <w:sz w:val="28"/>
          <w:lang w:val="ru-RU"/>
        </w:rPr>
        <w:t xml:space="preserve">р</w:t>
      </w:r>
      <w:r>
        <w:rPr>
          <w:sz w:val="28"/>
          <w:lang w:val="ru-RU"/>
        </w:rPr>
        <w:t xml:space="preserve">добинский район Пензенской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firstLine="709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>
        <w:rPr>
          <w:sz w:val="28"/>
          <w:lang w:val="ru-RU"/>
        </w:rPr>
        <w:t xml:space="preserve">Использовать в избирательных документах представленные </w:t>
      </w:r>
      <w:r>
        <w:rPr>
          <w:sz w:val="28"/>
          <w:lang w:val="ru-RU"/>
        </w:rPr>
        <w:t xml:space="preserve">избир</w:t>
      </w:r>
      <w:r>
        <w:rPr>
          <w:sz w:val="28"/>
          <w:lang w:val="ru-RU"/>
        </w:rPr>
        <w:t xml:space="preserve">а</w:t>
      </w:r>
      <w:r>
        <w:rPr>
          <w:sz w:val="28"/>
          <w:lang w:val="ru-RU"/>
        </w:rPr>
        <w:t xml:space="preserve">тельным объединением </w:t>
      </w:r>
      <w:r>
        <w:rPr>
          <w:b w:val="0"/>
          <w:bCs w:val="0"/>
          <w:sz w:val="28"/>
          <w:lang w:val="ru-RU"/>
        </w:rPr>
        <w:t xml:space="preserve">Пензенским р</w:t>
      </w:r>
      <w:r>
        <w:rPr>
          <w:b w:val="0"/>
          <w:bCs w:val="0"/>
          <w:sz w:val="28"/>
          <w:lang w:val="ru-RU"/>
        </w:rPr>
        <w:t xml:space="preserve">егиональным </w:t>
      </w:r>
      <w:r>
        <w:rPr>
          <w:b w:val="0"/>
          <w:bCs w:val="0"/>
          <w:sz w:val="28"/>
          <w:lang w:val="ru-RU"/>
        </w:rPr>
        <w:t xml:space="preserve">отделением П</w:t>
      </w:r>
      <w:r>
        <w:rPr>
          <w:b w:val="0"/>
          <w:bCs w:val="0"/>
          <w:sz w:val="28"/>
          <w:lang w:val="ru-RU"/>
        </w:rPr>
        <w:t xml:space="preserve">олитической партии </w:t>
      </w:r>
      <w:r>
        <w:rPr>
          <w:b w:val="0"/>
          <w:bCs w:val="0"/>
          <w:sz w:val="28"/>
          <w:lang w:val="ru-RU"/>
        </w:rPr>
        <w:t xml:space="preserve">ЛДПР – </w:t>
      </w:r>
      <w:r>
        <w:rPr>
          <w:b w:val="0"/>
          <w:bCs w:val="0"/>
          <w:sz w:val="28"/>
          <w:lang w:val="ru-RU"/>
        </w:rPr>
        <w:t xml:space="preserve">Либерально-демократической партии России</w:t>
      </w:r>
      <w:r/>
      <w:r>
        <w:rPr>
          <w:sz w:val="28"/>
          <w:lang w:val="ru-RU"/>
        </w:rPr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эмблему, краткое наименование: ЛДПР</w:t>
      </w:r>
      <w:r>
        <w:rPr>
          <w:sz w:val="28"/>
          <w:lang w:val="ru-RU"/>
        </w:rPr>
        <w:t xml:space="preserve">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lang w:val="ru-RU"/>
        </w:rPr>
        <w:t xml:space="preserve">4. Разместить настоящее постановление на официальном сайте террит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риальной избирательной комиссии Малосердобинского района Пензенской о</w:t>
      </w:r>
      <w:r>
        <w:rPr>
          <w:sz w:val="28"/>
          <w:lang w:val="ru-RU"/>
        </w:rPr>
        <w:t xml:space="preserve"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>
        <w:rPr>
          <w:bCs/>
          <w:sz w:val="28"/>
          <w:szCs w:val="28"/>
        </w:rPr>
        <w:t xml:space="preserve">в информационн</w:t>
      </w:r>
      <w:r>
        <w:rPr>
          <w:bCs/>
          <w:sz w:val="28"/>
          <w:szCs w:val="28"/>
          <w:lang w:val="ru-RU"/>
        </w:rPr>
        <w:t xml:space="preserve">ый</w:t>
      </w:r>
      <w:r>
        <w:rPr>
          <w:bCs/>
          <w:sz w:val="28"/>
          <w:szCs w:val="28"/>
        </w:rPr>
        <w:t xml:space="preserve"> бюллетен</w:t>
      </w:r>
      <w:r>
        <w:rPr>
          <w:bCs/>
          <w:sz w:val="28"/>
          <w:szCs w:val="28"/>
          <w:lang w:val="ru-RU"/>
        </w:rPr>
        <w:t xml:space="preserve">ь</w:t>
      </w:r>
      <w:r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сельского поселения Малосердобинский сельсовет муниципального района Малосердобинский район </w:t>
      </w:r>
      <w:r>
        <w:rPr>
          <w:bCs/>
          <w:sz w:val="28"/>
          <w:szCs w:val="28"/>
        </w:rPr>
        <w:t xml:space="preserve">Пензенской обла</w:t>
      </w:r>
      <w:r>
        <w:rPr>
          <w:bCs/>
          <w:sz w:val="28"/>
          <w:szCs w:val="28"/>
        </w:rPr>
        <w:t xml:space="preserve">с</w:t>
      </w:r>
      <w:r>
        <w:rPr>
          <w:bCs/>
          <w:sz w:val="28"/>
          <w:szCs w:val="28"/>
        </w:rPr>
        <w:t xml:space="preserve">ти»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567"/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4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4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69"/>
        <w:jc w:val="right"/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40" w:hanging="170"/>
        <w:tabs>
          <w:tab w:val="num" w:pos="34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360" w:firstLine="720"/>
        <w:tabs>
          <w:tab w:val="num" w:pos="1171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64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4"/>
    <w:link w:val="86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1">
    <w:name w:val="Heading 2 Char"/>
    <w:basedOn w:val="864"/>
    <w:link w:val="861"/>
    <w:uiPriority w:val="9"/>
    <w:rPr>
      <w:rFonts w:ascii="Liberation Sans" w:hAnsi="Liberation Sans" w:eastAsia="Liberation Sans" w:cs="Liberation Sans"/>
      <w:sz w:val="34"/>
    </w:rPr>
  </w:style>
  <w:style w:type="character" w:styleId="692">
    <w:name w:val="Heading 3 Char"/>
    <w:basedOn w:val="864"/>
    <w:link w:val="86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3">
    <w:name w:val="Heading 4 Char"/>
    <w:basedOn w:val="864"/>
    <w:link w:val="8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4">
    <w:name w:val="Heading 5"/>
    <w:basedOn w:val="859"/>
    <w:next w:val="859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5">
    <w:name w:val="Heading 5 Char"/>
    <w:basedOn w:val="864"/>
    <w:link w:val="69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6">
    <w:name w:val="Heading 6"/>
    <w:basedOn w:val="859"/>
    <w:next w:val="859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7">
    <w:name w:val="Heading 6 Char"/>
    <w:basedOn w:val="864"/>
    <w:link w:val="69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8">
    <w:name w:val="Heading 7"/>
    <w:basedOn w:val="859"/>
    <w:next w:val="859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9">
    <w:name w:val="Heading 7 Char"/>
    <w:basedOn w:val="864"/>
    <w:link w:val="69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0">
    <w:name w:val="Heading 8"/>
    <w:basedOn w:val="859"/>
    <w:next w:val="859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1">
    <w:name w:val="Heading 8 Char"/>
    <w:basedOn w:val="864"/>
    <w:link w:val="70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2">
    <w:name w:val="Heading 9"/>
    <w:basedOn w:val="859"/>
    <w:next w:val="859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3">
    <w:name w:val="Heading 9 Char"/>
    <w:basedOn w:val="864"/>
    <w:link w:val="7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4">
    <w:name w:val="List Paragraph"/>
    <w:basedOn w:val="859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character" w:styleId="706">
    <w:name w:val="Title Char"/>
    <w:basedOn w:val="864"/>
    <w:link w:val="867"/>
    <w:uiPriority w:val="10"/>
    <w:rPr>
      <w:sz w:val="48"/>
      <w:szCs w:val="48"/>
    </w:rPr>
  </w:style>
  <w:style w:type="character" w:styleId="707">
    <w:name w:val="Subtitle Char"/>
    <w:basedOn w:val="864"/>
    <w:link w:val="868"/>
    <w:uiPriority w:val="11"/>
    <w:rPr>
      <w:sz w:val="24"/>
      <w:szCs w:val="24"/>
    </w:rPr>
  </w:style>
  <w:style w:type="paragraph" w:styleId="708">
    <w:name w:val="Quote"/>
    <w:basedOn w:val="859"/>
    <w:next w:val="859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59"/>
    <w:next w:val="859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character" w:styleId="712">
    <w:name w:val="Header Char"/>
    <w:basedOn w:val="864"/>
    <w:link w:val="880"/>
    <w:uiPriority w:val="99"/>
  </w:style>
  <w:style w:type="character" w:styleId="713">
    <w:name w:val="Footer Char"/>
    <w:basedOn w:val="864"/>
    <w:link w:val="876"/>
    <w:uiPriority w:val="99"/>
  </w:style>
  <w:style w:type="paragraph" w:styleId="714">
    <w:name w:val="Caption"/>
    <w:basedOn w:val="859"/>
    <w:next w:val="859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basedOn w:val="864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9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5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6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7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8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7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8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9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0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1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2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3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4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9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0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1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2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3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4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7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0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2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3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4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5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6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7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8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9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0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5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7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8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9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0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paragraph" w:styleId="842">
    <w:name w:val="footnote text"/>
    <w:basedOn w:val="8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>
    <w:name w:val="Footnote Text Char"/>
    <w:link w:val="842"/>
    <w:uiPriority w:val="99"/>
    <w:rPr>
      <w:sz w:val="18"/>
    </w:rPr>
  </w:style>
  <w:style w:type="character" w:styleId="844">
    <w:name w:val="footnote reference"/>
    <w:basedOn w:val="864"/>
    <w:uiPriority w:val="99"/>
    <w:unhideWhenUsed/>
    <w:rPr>
      <w:vertAlign w:val="superscript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basedOn w:val="864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qFormat/>
    <w:rPr>
      <w:sz w:val="24"/>
      <w:szCs w:val="24"/>
      <w:lang w:val="fr-FR"/>
    </w:rPr>
  </w:style>
  <w:style w:type="paragraph" w:styleId="860">
    <w:name w:val="Heading 1"/>
    <w:basedOn w:val="859"/>
    <w:next w:val="859"/>
    <w:qFormat/>
    <w:pPr>
      <w:jc w:val="center"/>
      <w:keepNext/>
      <w:outlineLvl w:val="0"/>
    </w:pPr>
    <w:rPr>
      <w:b/>
      <w:bCs/>
      <w:sz w:val="28"/>
      <w:lang w:val="ru-RU"/>
    </w:rPr>
  </w:style>
  <w:style w:type="paragraph" w:styleId="861">
    <w:name w:val="Heading 2"/>
    <w:basedOn w:val="859"/>
    <w:next w:val="859"/>
    <w:qFormat/>
    <w:pPr>
      <w:ind w:right="-29"/>
      <w:jc w:val="center"/>
      <w:keepNext/>
      <w:outlineLvl w:val="1"/>
    </w:pPr>
    <w:rPr>
      <w:b/>
      <w:bCs/>
      <w:sz w:val="28"/>
      <w:szCs w:val="16"/>
    </w:rPr>
  </w:style>
  <w:style w:type="paragraph" w:styleId="862">
    <w:name w:val="Heading 3"/>
    <w:basedOn w:val="859"/>
    <w:next w:val="859"/>
    <w:qFormat/>
    <w:pPr>
      <w:ind w:right="-29"/>
      <w:jc w:val="center"/>
      <w:keepNext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863">
    <w:name w:val="Heading 4"/>
    <w:basedOn w:val="859"/>
    <w:next w:val="859"/>
    <w:qFormat/>
    <w:pPr>
      <w:jc w:val="center"/>
      <w:keepNext/>
      <w:outlineLvl w:val="3"/>
    </w:pPr>
    <w:rPr>
      <w:sz w:val="28"/>
      <w:lang w:val="ru-RU"/>
    </w:rPr>
  </w:style>
  <w:style w:type="character" w:styleId="864" w:default="1">
    <w:name w:val="Default Paragraph Font"/>
    <w:uiPriority w:val="1"/>
    <w:semiHidden/>
    <w:unhideWhenUsed/>
  </w:style>
  <w:style w:type="table" w:styleId="86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  <w:style w:type="paragraph" w:styleId="867">
    <w:name w:val="Title"/>
    <w:basedOn w:val="859"/>
    <w:qFormat/>
    <w:pPr>
      <w:jc w:val="center"/>
    </w:pPr>
    <w:rPr>
      <w:sz w:val="28"/>
      <w:lang w:val="ru-RU"/>
    </w:rPr>
  </w:style>
  <w:style w:type="paragraph" w:styleId="868">
    <w:name w:val="Subtitle"/>
    <w:basedOn w:val="859"/>
    <w:qFormat/>
    <w:pPr>
      <w:jc w:val="center"/>
    </w:pPr>
    <w:rPr>
      <w:b/>
      <w:bCs/>
      <w:sz w:val="32"/>
      <w:lang w:val="ru-RU"/>
    </w:rPr>
  </w:style>
  <w:style w:type="paragraph" w:styleId="869">
    <w:name w:val="Body Text Indent"/>
    <w:basedOn w:val="859"/>
    <w:semiHidden/>
    <w:pPr>
      <w:ind w:firstLine="720"/>
      <w:jc w:val="both"/>
    </w:pPr>
    <w:rPr>
      <w:sz w:val="28"/>
      <w:lang w:val="ru-RU"/>
    </w:rPr>
  </w:style>
  <w:style w:type="paragraph" w:styleId="870">
    <w:name w:val="Body Text 2"/>
    <w:basedOn w:val="859"/>
    <w:semiHidden/>
    <w:pPr>
      <w:ind w:right="6322"/>
      <w:jc w:val="both"/>
      <w:widowControl w:val="off"/>
    </w:pPr>
    <w:rPr>
      <w:sz w:val="22"/>
      <w:lang w:val="ru-RU"/>
    </w:rPr>
  </w:style>
  <w:style w:type="paragraph" w:styleId="871">
    <w:name w:val="Body Text"/>
    <w:basedOn w:val="859"/>
    <w:semiHidden/>
    <w:pPr>
      <w:jc w:val="center"/>
    </w:pPr>
    <w:rPr>
      <w:b/>
      <w:bCs/>
      <w:sz w:val="28"/>
      <w:lang w:val="ru-RU"/>
    </w:rPr>
  </w:style>
  <w:style w:type="paragraph" w:styleId="872">
    <w:name w:val="Body Text Indent 2"/>
    <w:basedOn w:val="859"/>
    <w:semiHidden/>
    <w:pPr>
      <w:ind w:right="-83" w:firstLine="720"/>
      <w:jc w:val="both"/>
      <w:spacing w:before="100"/>
      <w:widowControl w:val="off"/>
    </w:pPr>
    <w:rPr>
      <w:color w:val="000000"/>
    </w:rPr>
  </w:style>
  <w:style w:type="paragraph" w:styleId="873">
    <w:name w:val="Body Text Indent 3"/>
    <w:basedOn w:val="859"/>
    <w:semiHidden/>
    <w:pPr>
      <w:ind w:firstLine="720"/>
      <w:jc w:val="center"/>
    </w:pPr>
    <w:rPr>
      <w:b/>
      <w:bCs/>
      <w:sz w:val="28"/>
      <w:lang w:val="ru-RU"/>
    </w:rPr>
  </w:style>
  <w:style w:type="paragraph" w:styleId="874">
    <w:name w:val="Body Text 3"/>
    <w:basedOn w:val="859"/>
    <w:semiHidden/>
    <w:pPr>
      <w:jc w:val="center"/>
    </w:pPr>
    <w:rPr>
      <w:sz w:val="20"/>
      <w:lang w:val="ru-RU" w:eastAsia="ar-SA"/>
    </w:rPr>
  </w:style>
  <w:style w:type="table" w:styleId="875">
    <w:name w:val="Table Grid"/>
    <w:basedOn w:val="865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6">
    <w:name w:val="Footer"/>
    <w:basedOn w:val="859"/>
    <w:link w:val="877"/>
    <w:pPr>
      <w:tabs>
        <w:tab w:val="center" w:pos="4677" w:leader="none"/>
        <w:tab w:val="right" w:pos="9355" w:leader="none"/>
      </w:tabs>
    </w:pPr>
    <w:rPr>
      <w:lang w:val="ru-RU"/>
    </w:rPr>
  </w:style>
  <w:style w:type="character" w:styleId="877" w:customStyle="1">
    <w:name w:val="Нижний колонтитул Знак"/>
    <w:basedOn w:val="864"/>
    <w:link w:val="876"/>
    <w:rPr>
      <w:sz w:val="24"/>
      <w:szCs w:val="24"/>
    </w:rPr>
  </w:style>
  <w:style w:type="character" w:styleId="878" w:customStyle="1">
    <w:name w:val="Цветовое выделение"/>
    <w:uiPriority w:val="99"/>
    <w:rPr>
      <w:b/>
      <w:color w:val="000080"/>
    </w:rPr>
  </w:style>
  <w:style w:type="paragraph" w:styleId="879" w:customStyle="1">
    <w:name w:val="Текст (прав. подпись)"/>
    <w:basedOn w:val="859"/>
    <w:next w:val="859"/>
    <w:uiPriority w:val="99"/>
    <w:pPr>
      <w:jc w:val="right"/>
      <w:widowControl w:val="off"/>
    </w:pPr>
    <w:rPr>
      <w:rFonts w:ascii="Arial" w:hAnsi="Arial" w:cs="Arial"/>
      <w:sz w:val="18"/>
      <w:szCs w:val="18"/>
      <w:lang w:val="ru-RU"/>
    </w:rPr>
  </w:style>
  <w:style w:type="paragraph" w:styleId="880">
    <w:name w:val="Header"/>
    <w:basedOn w:val="859"/>
    <w:link w:val="881"/>
    <w:uiPriority w:val="99"/>
    <w:pPr>
      <w:ind w:firstLine="720"/>
      <w:jc w:val="both"/>
      <w:widowControl w:val="off"/>
      <w:tabs>
        <w:tab w:val="center" w:pos="4677" w:leader="none"/>
        <w:tab w:val="right" w:pos="9355" w:leader="none"/>
      </w:tabs>
    </w:pPr>
    <w:rPr>
      <w:rFonts w:ascii="Arial" w:hAnsi="Arial" w:cs="Arial"/>
      <w:sz w:val="18"/>
      <w:szCs w:val="18"/>
      <w:lang w:val="ru-RU"/>
    </w:rPr>
  </w:style>
  <w:style w:type="character" w:styleId="881" w:customStyle="1">
    <w:name w:val="Верхний колонтитул Знак"/>
    <w:basedOn w:val="864"/>
    <w:link w:val="880"/>
    <w:uiPriority w:val="99"/>
    <w:rPr>
      <w:rFonts w:ascii="Arial" w:hAnsi="Arial" w:eastAsia="Times New Roman" w:cs="Arial"/>
      <w:sz w:val="18"/>
      <w:szCs w:val="18"/>
    </w:rPr>
  </w:style>
  <w:style w:type="paragraph" w:styleId="882" w:customStyle="1">
    <w:name w:val="Таблицы (моноширинный)"/>
    <w:basedOn w:val="859"/>
    <w:next w:val="859"/>
    <w:uiPriority w:val="99"/>
    <w:pPr>
      <w:jc w:val="both"/>
      <w:widowControl w:val="off"/>
    </w:pPr>
    <w:rPr>
      <w:rFonts w:ascii="Courier New" w:hAnsi="Courier New" w:cs="Courier New"/>
      <w:sz w:val="20"/>
      <w:szCs w:val="20"/>
      <w:lang w:val="ru-RU"/>
    </w:rPr>
  </w:style>
  <w:style w:type="paragraph" w:styleId="883" w:customStyle="1">
    <w:name w:val="заголовок 3"/>
    <w:basedOn w:val="859"/>
    <w:next w:val="859"/>
    <w:uiPriority w:val="99"/>
    <w:pPr>
      <w:jc w:val="center"/>
      <w:keepNext/>
    </w:pPr>
    <w:rPr>
      <w:rFonts w:ascii="Arial" w:hAnsi="Arial" w:cs="Arial"/>
      <w:b/>
      <w:bCs/>
      <w:lang w:val="en-US"/>
    </w:rPr>
  </w:style>
  <w:style w:type="paragraph" w:styleId="884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12</cp:revision>
  <dcterms:created xsi:type="dcterms:W3CDTF">2022-07-13T12:17:00Z</dcterms:created>
  <dcterms:modified xsi:type="dcterms:W3CDTF">2026-07-22T05:29:27Z</dcterms:modified>
</cp:coreProperties>
</file>