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EE" w:rsidRDefault="00873C7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265" cy="8718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22" w:type="pct"/>
        <w:tblInd w:w="-332" w:type="dxa"/>
        <w:tblLook w:val="04A0"/>
      </w:tblPr>
      <w:tblGrid>
        <w:gridCol w:w="10205"/>
      </w:tblGrid>
      <w:tr w:rsidR="007860EE"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0EE" w:rsidRDefault="00873C7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7860EE">
        <w:trPr>
          <w:trHeight w:val="454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0EE" w:rsidRDefault="007860EE">
            <w:pPr>
              <w:spacing w:line="192" w:lineRule="auto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</w:p>
        </w:tc>
      </w:tr>
      <w:tr w:rsidR="007860EE">
        <w:trPr>
          <w:trHeight w:val="368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60EE" w:rsidRDefault="00873C7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7860EE" w:rsidRDefault="007860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098" w:tblpY="-2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7860EE">
        <w:tc>
          <w:tcPr>
            <w:tcW w:w="284" w:type="dxa"/>
            <w:vAlign w:val="bottom"/>
          </w:tcPr>
          <w:p w:rsidR="007860EE" w:rsidRDefault="0087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97" w:type="dxa"/>
            <w:vAlign w:val="bottom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379</w:t>
            </w:r>
          </w:p>
        </w:tc>
      </w:tr>
      <w:tr w:rsidR="007860EE">
        <w:tc>
          <w:tcPr>
            <w:tcW w:w="4650" w:type="dxa"/>
            <w:gridSpan w:val="4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Малая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Сердоба</w:t>
            </w:r>
            <w:proofErr w:type="spellEnd"/>
          </w:p>
        </w:tc>
      </w:tr>
    </w:tbl>
    <w:p w:rsidR="007860EE" w:rsidRDefault="00786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0EE" w:rsidRDefault="00786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0EE" w:rsidRDefault="00786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0EE" w:rsidRDefault="00873C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 утверждении порядка  организации питания обучающихся муниципальных общеобразовательных организаций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в 2022-2023 учебном году» (в новой редакции)</w:t>
      </w:r>
    </w:p>
    <w:p w:rsidR="007860EE" w:rsidRDefault="007860EE">
      <w:pPr>
        <w:jc w:val="center"/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социальной гарантии прав детей на получение горячего питания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муниципальных общеобразовательных организациях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а также руководствуясь Федеральным Законом Российской Федерации от 06.10.2003г. № 131-ФЗ «Об общих принципах организации самоуправления в Российской Федерации» (с изменениями и допо</w:t>
      </w:r>
      <w:r>
        <w:rPr>
          <w:rFonts w:ascii="Times New Roman" w:eastAsia="Calibri" w:hAnsi="Times New Roman" w:cs="Times New Roman"/>
          <w:sz w:val="28"/>
          <w:szCs w:val="28"/>
        </w:rPr>
        <w:t>лнениями), на основании Федерального закона Российской Федерации от 29 декабря 2012 года № 273-ФЗ «Об образовании в Российской Федерации», Постановлением Правительства Пензенской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области от 21 сентября 2021 года №620-пП «Об установлении Порядка предоставле</w:t>
      </w:r>
      <w:r>
        <w:rPr>
          <w:rFonts w:ascii="Times New Roman" w:eastAsia="Calibri" w:hAnsi="Times New Roman" w:cs="Times New Roman"/>
          <w:sz w:val="28"/>
          <w:szCs w:val="28"/>
        </w:rPr>
        <w:t>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дому», Постановлением Правительства Пенз</w:t>
      </w:r>
      <w:r>
        <w:rPr>
          <w:rFonts w:ascii="Times New Roman" w:eastAsia="Calibri" w:hAnsi="Times New Roman" w:cs="Times New Roman"/>
          <w:sz w:val="28"/>
          <w:szCs w:val="28"/>
        </w:rPr>
        <w:t>енской области от 18 октября 2022 года № 893-пП «О мерах поддержки членам семей лиц, призванных на военную службу по мобилизации в Вооруженные Силы Российской Федерации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Пензенской области от 21 октября 2022 года № 908-пП «О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несении изменений в постановление Правительства Пензенской области от 18.10.2022 г. № 893-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Постановлением Правительства Пензенской области от 28 ноября 2022 года № 1054-пП «О внесении изменений в постановление Правительства Пензенской области от18 окт</w:t>
      </w:r>
      <w:r>
        <w:rPr>
          <w:rFonts w:ascii="Times New Roman" w:eastAsia="Calibri" w:hAnsi="Times New Roman" w:cs="Times New Roman"/>
          <w:sz w:val="28"/>
          <w:szCs w:val="28"/>
        </w:rPr>
        <w:t>ября 2022 года № 893-пП» (с последующими изменениями), руководствуясь Законом Пензенской области от 22.12.2005 г. №906-ЗПО «О Правительстве Пензенской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области» (с последующими изменениями), статьей 31 Устава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области.</w:t>
      </w:r>
    </w:p>
    <w:p w:rsidR="007860EE" w:rsidRDefault="007860EE">
      <w:pPr>
        <w:tabs>
          <w:tab w:val="left" w:pos="4096"/>
        </w:tabs>
      </w:pPr>
    </w:p>
    <w:p w:rsidR="007860EE" w:rsidRDefault="007860EE">
      <w:pPr>
        <w:tabs>
          <w:tab w:val="left" w:pos="4096"/>
        </w:tabs>
      </w:pPr>
    </w:p>
    <w:p w:rsidR="007860EE" w:rsidRDefault="00873C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 в л я е т:</w:t>
      </w:r>
    </w:p>
    <w:p w:rsidR="007860EE" w:rsidRDefault="007860EE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7860EE" w:rsidRDefault="00873C7C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n-GB"/>
        </w:rPr>
        <w:t>Утвердить Порядок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en-GB"/>
        </w:rPr>
        <w:t xml:space="preserve">организации питания обучающихся муниципальных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en-GB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en-GB"/>
        </w:rPr>
        <w:t xml:space="preserve"> района в новой редакции согласно приложению.</w:t>
      </w:r>
    </w:p>
    <w:p w:rsidR="007860EE" w:rsidRDefault="00873C7C">
      <w:pPr>
        <w:tabs>
          <w:tab w:val="left" w:pos="0"/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2.      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общеобразовательных организаций обеспечить контроль и организацию питания обучающихся муниципальных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района.</w:t>
      </w:r>
    </w:p>
    <w:p w:rsidR="007860EE" w:rsidRDefault="00873C7C">
      <w:pPr>
        <w:tabs>
          <w:tab w:val="left" w:pos="0"/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3.   Управлению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района осуществлять контроль над орган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изацией питания в подведомственных муниципальных образовательных организациях.</w:t>
      </w:r>
    </w:p>
    <w:p w:rsidR="007860EE" w:rsidRDefault="00873C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Признать утратившим силу постановление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от 21.10.2022 № 327 «Об утверждении порядка  организации питания обучающихся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в 2021-2022 учебном году»</w:t>
      </w:r>
    </w:p>
    <w:p w:rsidR="007860EE" w:rsidRDefault="00873C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Настоящее постановление опубликовать в информационном бюллетене «Ведомости органов местного самоуправления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Пензенской области».</w:t>
      </w:r>
    </w:p>
    <w:p w:rsidR="007860EE" w:rsidRDefault="00873C7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  Настоящее по</w:t>
      </w:r>
      <w:r>
        <w:rPr>
          <w:rFonts w:ascii="Times New Roman" w:eastAsia="Calibri" w:hAnsi="Times New Roman" w:cs="Times New Roman"/>
          <w:sz w:val="28"/>
          <w:szCs w:val="28"/>
        </w:rPr>
        <w:t>становление вступает в силу на следующий день после его официального опубликования и распространяется на правоотношения, возникшие с 01.11.2022 г.</w:t>
      </w:r>
    </w:p>
    <w:p w:rsidR="007860EE" w:rsidRDefault="00873C7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  Контроль над  исполнением настоящего постановления возложить на заместителя главы администрации района к</w:t>
      </w:r>
      <w:r>
        <w:rPr>
          <w:rFonts w:ascii="Times New Roman" w:eastAsia="Calibri" w:hAnsi="Times New Roman" w:cs="Times New Roman"/>
          <w:sz w:val="28"/>
          <w:szCs w:val="28"/>
        </w:rPr>
        <w:t>урирующего социальные вопросы.</w:t>
      </w:r>
    </w:p>
    <w:p w:rsidR="007860EE" w:rsidRDefault="00873C7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7860EE" w:rsidRDefault="007860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873C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                                                             И.А. Кирюхин </w:t>
      </w:r>
    </w:p>
    <w:p w:rsidR="007860EE" w:rsidRDefault="007860E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7860EE" w:rsidRDefault="007860EE"/>
    <w:p w:rsidR="007860EE" w:rsidRDefault="007860EE"/>
    <w:p w:rsidR="007860EE" w:rsidRDefault="007860EE"/>
    <w:p w:rsidR="007860EE" w:rsidRDefault="007860EE"/>
    <w:p w:rsidR="007860EE" w:rsidRDefault="007860EE"/>
    <w:p w:rsidR="007860EE" w:rsidRDefault="007860EE"/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02.12.2022 № 379</w:t>
      </w:r>
    </w:p>
    <w:p w:rsidR="007860EE" w:rsidRDefault="007860EE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873C7C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7860EE" w:rsidRDefault="00873C7C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ОРГАНИЗАЦИИ ПИТАНИЯ                                                                                                                                                                                    ОБУЧАЮЩИХСЯ В МУНИЦИПАЛЬНЫХ ОБЩЕОБРАЗОВАТЕЛЬНЫХ ОРГАНИЗА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ЦИЯХ МАЛОСЕРДОБИНСКОГО РАЙОНА</w:t>
      </w:r>
      <w:proofErr w:type="gramEnd"/>
    </w:p>
    <w:p w:rsidR="007860EE" w:rsidRDefault="007860E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873C7C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Настоящий Порядок разработан в соответствии с Федеральным Законом Российской Федерации от 29.12.2012 № 273-ФЗ «Об образовании в Российской Федерации»;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Постановлением Правительства Пензенской области от 18 октября 2022 года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893-пП «О мерах поддержки членам семей лиц, призванных на военную службу по мобилизации в Вооруженные Силы Российской Федерации» (с последующими изменениями);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РФ от 27 октября 2020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 w:bidi="en-US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32 "Об утве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рждении Санитарно-эпидемиологических правил и норм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2.3/ 2.4.2.3590-20 "Санитарно - эпидемиологические требования к организации общественного питания населения".</w:t>
      </w:r>
    </w:p>
    <w:p w:rsidR="007860EE" w:rsidRDefault="00873C7C">
      <w:pPr>
        <w:numPr>
          <w:ilvl w:val="0"/>
          <w:numId w:val="2"/>
        </w:num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Общие положения</w:t>
      </w:r>
    </w:p>
    <w:p w:rsidR="007860EE" w:rsidRDefault="00873C7C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1.1. Порядок организации питания обучающихся муниципальных общеобразова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тельных организаций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устанавливает 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 питания обучающимся во время учебной деятельности, предусматривает дифференцированную социальную поддержку детям, находящимся в трудной жизненной ситуации и нуждающимся в осо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бой заботе государства: </w:t>
      </w:r>
    </w:p>
    <w:p w:rsidR="007860EE" w:rsidRDefault="00873C7C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в размере 100%:  </w:t>
      </w:r>
    </w:p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1.1.1. детям-инвалидам, за исключением детей-инвалидов, обучающихся на дому (по показаниям-заключениям медицинских учреждений);</w:t>
      </w:r>
    </w:p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1.1.2.детям с ограниченными возможностями здоровья, обучающимся по адаптированным программам; </w:t>
      </w:r>
    </w:p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ограниченными возможностями здоровья,  осваивающим образовательные программы начального общего, основного общего, среднего общего образование на дому; </w:t>
      </w:r>
    </w:p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1.1.4.детям из многодетных  малообеспеченных семей, находящихся в социально-опасном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положении (банк данных ДЕСОП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района); </w:t>
      </w:r>
    </w:p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1.1.5. детям из многодетных семей, где оба родителя являются инвалидами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группы; </w:t>
      </w:r>
    </w:p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1.1.6.бесплатное двухразовое горячее питание (завтрак, обед) детям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участников специальной военной операц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ии</w:t>
      </w:r>
      <w:r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footnoteReference w:id="1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GB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обучающимся в 1-11 классах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район Пензенской области. </w:t>
      </w:r>
    </w:p>
    <w:p w:rsidR="007860EE" w:rsidRDefault="00873C7C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в размере 50%:  </w:t>
      </w:r>
    </w:p>
    <w:p w:rsidR="007860EE" w:rsidRDefault="00873C7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1.1.7.  детям из многодетных семей, где один из родителей является инвалидом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группы.</w:t>
      </w:r>
    </w:p>
    <w:p w:rsidR="007860EE" w:rsidRDefault="00873C7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1.1.8.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бесплатные обеды или з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автраки: детям из многодетных малообеспеченных семей.</w:t>
      </w:r>
    </w:p>
    <w:p w:rsidR="007860EE" w:rsidRDefault="00873C7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1.1.9.  бесплатные обеды или завтраки:   детям, обучающимся в 1-4 классах  общеобразовательных организациях района.</w:t>
      </w:r>
    </w:p>
    <w:p w:rsidR="007860EE" w:rsidRDefault="00873C7C">
      <w:pPr>
        <w:tabs>
          <w:tab w:val="left" w:pos="37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Установление ежемесячного размера денежной компенсации бесплатного двухразового п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итания на одного обучающегося с ограниченными возможностями здоровья, осваивающего образовательные программы начального общего, основного общего, среднего общего образования на дому в соответствии с Постановлением Правительства Пензенской области от 21 сен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тября 2021 года № 620-пП «Об установлении Порядка предоставления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общего, среднего о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бщего образования на дому».</w:t>
      </w:r>
    </w:p>
    <w:p w:rsidR="007860EE" w:rsidRDefault="00873C7C">
      <w:pPr>
        <w:pStyle w:val="a9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муниципальными общеобразовательными организациями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самостоятельно. </w:t>
      </w:r>
    </w:p>
    <w:p w:rsidR="007860EE" w:rsidRDefault="00873C7C">
      <w:pPr>
        <w:pStyle w:val="a9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Каждый обучающийся имеет право на ежедневное получение горячего питания в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общеобразовательной организации в течение учебного года.</w:t>
      </w:r>
    </w:p>
    <w:p w:rsidR="007860EE" w:rsidRDefault="00873C7C">
      <w:pPr>
        <w:pStyle w:val="a9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горячего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производится исключительно на добровольной основе.</w:t>
      </w:r>
    </w:p>
    <w:p w:rsidR="007860EE" w:rsidRDefault="00873C7C">
      <w:pPr>
        <w:numPr>
          <w:ilvl w:val="0"/>
          <w:numId w:val="3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Финансирование питания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2.1.Источниками финансирования питания обучающихся могут быть средства бюджета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района, Пензенской области, Российской Федерации,  средства родителей (законных представителей) обучающихся, иные внебюджетные средства.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2.2.Питание, организованное в муниципальной общеобразовательной организации, предоставляется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платной и бесплатной основах.</w:t>
      </w:r>
      <w:proofErr w:type="gramEnd"/>
    </w:p>
    <w:p w:rsidR="007860EE" w:rsidRDefault="00873C7C">
      <w:pPr>
        <w:widowControl w:val="0"/>
        <w:numPr>
          <w:ilvl w:val="1"/>
          <w:numId w:val="4"/>
        </w:numPr>
        <w:tabs>
          <w:tab w:val="left" w:pos="1120"/>
        </w:tabs>
        <w:spacing w:after="0" w:line="240" w:lineRule="auto"/>
        <w:ind w:hanging="72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Управление финансов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района: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-осуществляет финансирование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на основании заявок и расчетов, предоставляемых Управлением образования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до 30 числа месяца, предшествующего месяцу, в котором будут производиться расходы по бесплатному питанию в муниципальных общеобразовательных организациях;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финансирование производится в пределах средств, предусмотренных бюдж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на осуществление льготного питания обучающихся муниципальных общеобразовательных учреждений в 2022 - 2023 учебном году по планам финансово-хозяйственной деятельности образовательных организаций.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2.4. Денежная компенсация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ставляется образовательной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организацией ежемесячно, не позднее 30 числа текущего месяца, в полном размере посредством перечисления на счет заявителя.</w:t>
      </w:r>
    </w:p>
    <w:p w:rsidR="007860EE" w:rsidRDefault="00873C7C">
      <w:pPr>
        <w:widowControl w:val="0"/>
        <w:numPr>
          <w:ilvl w:val="1"/>
          <w:numId w:val="5"/>
        </w:numPr>
        <w:tabs>
          <w:tab w:val="left" w:pos="152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Заявки на финансирование подаются муниципальной общеобразовательной организацией в соответствии с численно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стью обучающихся, указанных в (п.1.1.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Приложения к настоящему Постановлению) категорий и количеством учебных дней в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 не позднее 20 числа текущего месяца на следующий месяц в строгом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объемами выделенных бюджетных ассигнований.</w:t>
      </w:r>
      <w:proofErr w:type="gramEnd"/>
    </w:p>
    <w:p w:rsidR="007860EE" w:rsidRDefault="00873C7C">
      <w:pPr>
        <w:widowControl w:val="0"/>
        <w:numPr>
          <w:ilvl w:val="0"/>
          <w:numId w:val="5"/>
        </w:num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установления льготного питания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3.1.Решение на предоставление горячего питания на льготной основе принимается по заявлению родителей (законных представителей), приказу директора 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общеобразовательной организации.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3.2.Основанием для предоставления льготного питания (п.п.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1.1.1., 1.1.2., 1.1.4., 1.1.5.. 1.1.7., 1.1.8., 1.1.9.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 к настоящему Постановлению)</w:t>
      </w:r>
      <w:proofErr w:type="gramEnd"/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 следующие документы: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заявление родителей (законных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представителей) с указанием номера страхового свидетельства обязательного пенсионного страхования ребёнка;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-соответствующие сведения органов соцзащиты или иных государственных или муниципальных органов, подтверждающих принадлежность ребенка к одной из кате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горий указанной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Приложения к настоящему Постановлению;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-медицинское заключение соответствующего компетентного органа о присвоении той или иной группы инвалидности.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</w:t>
      </w:r>
      <w:r>
        <w:rPr>
          <w:rFonts w:ascii="Times New Roman" w:eastAsia="Calibri" w:hAnsi="Times New Roman" w:cs="Times New Roman"/>
          <w:sz w:val="28"/>
          <w:szCs w:val="28"/>
        </w:rPr>
        <w:t>м;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- документ, подтверждающий полномочия опекуна, попечителя (при подаче заявления опекуном, попечителем);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копия свидетельства о рождении ребёнка;  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семьи;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заключение территориальной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Calibri" w:hAnsi="Times New Roman" w:cs="Times New Roman"/>
          <w:sz w:val="28"/>
          <w:szCs w:val="28"/>
        </w:rPr>
        <w:t>(для детей с ОВЗ)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предоставления льготного питания (п. 1.1.6</w:t>
      </w:r>
      <w:r w:rsidRPr="0087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Приложения к настоящему Постановлению)</w:t>
      </w:r>
      <w:proofErr w:type="gramEnd"/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являются следующие документы: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заявление родителей (законных представителей) с указанием номера страхового свидетельства обязательного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пенсионного страхования ребёнка;</w:t>
      </w:r>
    </w:p>
    <w:p w:rsidR="007860EE" w:rsidRDefault="00873C7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-соответствующие сведения Военного комиссариата или иных государственных или муниципальных органов, подтверждающих Постановления; 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копия паспорта родителя (законного представителя), обращающегося с заявлением;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копия св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идетельства о рождении ребёнка;  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- справку о составе семьи.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предоставляемые копии заверяются печатью и подписью руководителя общеобразовательной  организации. 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получения денежной компенсации (п. 1.1.3</w:t>
      </w:r>
      <w:r w:rsidRPr="0087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настоящего Постановления)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аявитель обращается в общеобразовательную организацию, реализующую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образования, в которую зачислен обучающийся, с заявлением о предоставлении денежной компенсации по форме согласно приложению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Право на получение денежной компенсации имеет один из родителей (законных представителей), проживающий совместно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ограниченными возможностями здоровья. Денежная компенсация выплачивается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даты возникновения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основания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я ее предоставления. 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заявлению прилагаются следующие документы: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копия паспорта или иного документа, удостоверяющего личность заявителя;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документ, подтверждающий номер счета, открытый заявителем в кредитной организации Российской Федерации (далее –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чет заявителя), а также наименование, адрес и реквизиты кредитной организации. 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Копии документов представляются в общеобразовательную организацию одновременно с предъявлением их оригиналов. Копии документов после проверки их соответствия оригиналу заверяют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уполномоченным должностным лицом образовательной организации, принимающим документы.</w:t>
      </w:r>
    </w:p>
    <w:p w:rsidR="007860EE" w:rsidRDefault="00873C7C">
      <w:pPr>
        <w:widowControl w:val="0"/>
        <w:tabs>
          <w:tab w:val="left" w:pos="11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3.5.Управление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по представлению руководителей муниципальных общеобразовательных организаций определяет объем финансир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ования каждой муниципальной общеобразовательной организации исходя из выделенных бюджетных средств.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3.6. Документы для предоставления  льготного питания категорий обучающихся, перечисленных в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Приложения к настоящему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представляются 1 </w:t>
      </w:r>
      <w:r>
        <w:rPr>
          <w:rFonts w:ascii="Times New Roman" w:eastAsia="Calibri" w:hAnsi="Times New Roman" w:cs="Times New Roman"/>
          <w:sz w:val="28"/>
          <w:szCs w:val="28"/>
        </w:rPr>
        <w:t>раз в год. В случае изменения статуса обучающегося или родителя (снятия и/или присвоения  инвалидности, статуса ребенка с ОВЗ, др.) сообщить в образовательное учреждение в течение 7-и дней.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 Информация о предоставлении мер социальной поддержки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обучающим</w:t>
      </w:r>
      <w:r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размещается в Единой государственной информационной системе социального обеспечения (ЕГИССО). Размещение указанной информации  в Единой государственной информационной системе социального обеспечения осуществляется в соответствие с Федеральным законом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 июля 1999 года № 178- ФЗ  «О государственной социальной помощи» (с послед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7860EE" w:rsidRDefault="00873C7C">
      <w:pPr>
        <w:widowControl w:val="0"/>
        <w:numPr>
          <w:ilvl w:val="0"/>
          <w:numId w:val="5"/>
        </w:numPr>
        <w:tabs>
          <w:tab w:val="left" w:pos="1490"/>
        </w:tabs>
        <w:spacing w:after="0" w:line="240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организации питания школьников в муниципальных общеобразовательных организациях.</w:t>
      </w:r>
      <w:bookmarkEnd w:id="1"/>
    </w:p>
    <w:p w:rsidR="007860EE" w:rsidRDefault="00873C7C">
      <w:pPr>
        <w:widowControl w:val="0"/>
        <w:numPr>
          <w:ilvl w:val="1"/>
          <w:numId w:val="6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оказывает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содействие муниципальным общеобразовательным организациям района, в выборе поставщиков продуктов питания.</w:t>
      </w:r>
    </w:p>
    <w:p w:rsidR="007860EE" w:rsidRDefault="00873C7C">
      <w:pPr>
        <w:widowControl w:val="0"/>
        <w:numPr>
          <w:ilvl w:val="1"/>
          <w:numId w:val="6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организации питания следует руководствоваться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«Санитарно - эпидемиологическими требованиями к организации общественного питания населения»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2.3/2.4.3590-20.</w:t>
      </w:r>
    </w:p>
    <w:p w:rsidR="007860EE" w:rsidRDefault="00873C7C">
      <w:pPr>
        <w:widowControl w:val="0"/>
        <w:numPr>
          <w:ilvl w:val="1"/>
          <w:numId w:val="6"/>
        </w:numPr>
        <w:tabs>
          <w:tab w:val="left" w:pos="1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Комплексное горячее питание обучающихся организуется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соответствии с примерным двухнедельным цикличным меню рационов горячего двухразового питания (завтрак, обед) для обучающихся муниципальных общеобразовательных организаций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Малосердобинс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района.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преодоления дефицита основных пищевых веществ, в том числе фтора и йода, рекомендуется потребление пищевых продуктов, обогащенных витаминами, микроэлементами.</w:t>
      </w:r>
    </w:p>
    <w:p w:rsidR="007860EE" w:rsidRDefault="00873C7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составлении меню рекомендуется, по возможности, учитывать как территориа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льные особенности питания, так и набор продуктов в соответствии с сезоном.</w:t>
      </w:r>
    </w:p>
    <w:p w:rsidR="007860EE" w:rsidRDefault="00873C7C">
      <w:pPr>
        <w:widowControl w:val="0"/>
        <w:numPr>
          <w:ilvl w:val="1"/>
          <w:numId w:val="6"/>
        </w:numPr>
        <w:tabs>
          <w:tab w:val="left" w:pos="108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муниципальной общеобразовательной организации несет ответственность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организацию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охват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горячим питанием;</w:t>
      </w:r>
    </w:p>
    <w:p w:rsidR="007860EE" w:rsidRDefault="00873C7C">
      <w:pPr>
        <w:widowControl w:val="0"/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 утверждение графика 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ния;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ежедневное согласование меню;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качества питания;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дежурства в школьной столовой;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ежемесячное предоставление информации об организации питания в 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Малосердобинского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района;</w:t>
      </w:r>
    </w:p>
    <w:p w:rsidR="007860EE" w:rsidRDefault="00873C7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 предоставление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информации о размере средней стоимости одного дня питания в Управление образования до 28 августа и 25 декабря текущего года.</w:t>
      </w:r>
    </w:p>
    <w:p w:rsidR="007860EE" w:rsidRDefault="00873C7C">
      <w:pPr>
        <w:widowControl w:val="0"/>
        <w:numPr>
          <w:ilvl w:val="1"/>
          <w:numId w:val="6"/>
        </w:numPr>
        <w:tabs>
          <w:tab w:val="left" w:pos="12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муниципальной общеобразовательной организации из числа работников назначается ответственный работник за организацию питания обуча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ющихся, в обязанности которого входит: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8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ведение ежедневного учета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получающих бесплатное питание;</w:t>
      </w:r>
    </w:p>
    <w:p w:rsidR="007860EE" w:rsidRDefault="00873C7C">
      <w:pPr>
        <w:widowControl w:val="0"/>
        <w:numPr>
          <w:ilvl w:val="0"/>
          <w:numId w:val="7"/>
        </w:numPr>
        <w:tabs>
          <w:tab w:val="left" w:pos="7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 необходимой документации по питанию школьников для общешкольного родительского комитета, бухгалтера, руководителя общеобразовательной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ганизации.</w:t>
      </w:r>
    </w:p>
    <w:p w:rsidR="007860EE" w:rsidRDefault="00873C7C">
      <w:pPr>
        <w:widowControl w:val="0"/>
        <w:numPr>
          <w:ilvl w:val="1"/>
          <w:numId w:val="6"/>
        </w:numPr>
        <w:tabs>
          <w:tab w:val="left" w:pos="1134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Проверка пищи на доброкачественность осуществляется соответствующим медицинским персоналом до приема ее детьми.</w:t>
      </w:r>
    </w:p>
    <w:p w:rsidR="007860EE" w:rsidRDefault="00873C7C">
      <w:pPr>
        <w:widowControl w:val="0"/>
        <w:numPr>
          <w:ilvl w:val="1"/>
          <w:numId w:val="6"/>
        </w:numPr>
        <w:tabs>
          <w:tab w:val="left" w:pos="1134"/>
          <w:tab w:val="left" w:pos="80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Организация, осуществляющая питание в муниципальной общеобразовательной организации, несет ответственность за качество пищи, соблюден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 рецептур ее приготовления и технологических режимов в установленном порядке.</w:t>
      </w:r>
    </w:p>
    <w:p w:rsidR="007860EE" w:rsidRDefault="007860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0EE" w:rsidRDefault="007860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860EE" w:rsidRDefault="007860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860EE" w:rsidRDefault="007860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860EE" w:rsidRDefault="007860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860EE" w:rsidRDefault="007860EE">
      <w:pPr>
        <w:rPr>
          <w:rFonts w:ascii="Times New Roman" w:hAnsi="Times New Roman" w:cs="Times New Roman"/>
          <w:sz w:val="28"/>
          <w:szCs w:val="28"/>
        </w:rPr>
      </w:pPr>
    </w:p>
    <w:p w:rsidR="007860EE" w:rsidRDefault="007860EE">
      <w:pPr>
        <w:rPr>
          <w:rFonts w:ascii="Times New Roman" w:hAnsi="Times New Roman" w:cs="Times New Roman"/>
          <w:sz w:val="28"/>
          <w:szCs w:val="28"/>
        </w:rPr>
      </w:pPr>
    </w:p>
    <w:p w:rsidR="007860EE" w:rsidRDefault="00873C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7860EE" w:rsidRDefault="007860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организации питания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муниципальных общеобразовательных 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организациях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Малосердобинского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7860EE" w:rsidRDefault="007860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Директору_____________________________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от____________________________________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______________________________________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(фамилия, имя, отчество заявителя)</w:t>
      </w:r>
    </w:p>
    <w:p w:rsidR="007860EE" w:rsidRDefault="007860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(проживающей) по адресу: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_______________________________________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дата рождения  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7860EE" w:rsidRDefault="00873C7C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телефон:   _____________________________  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паспорт:    серия _________ № ____________  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выдачи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7860EE" w:rsidRDefault="00873C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кем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____________________________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7860EE" w:rsidRDefault="007860EE">
      <w:pPr>
        <w:ind w:firstLine="567"/>
        <w:jc w:val="right"/>
        <w:rPr>
          <w:rFonts w:ascii="Calibri" w:eastAsia="Calibri" w:hAnsi="Calibri" w:cs="Times New Roman"/>
          <w:sz w:val="24"/>
          <w:szCs w:val="24"/>
        </w:rPr>
      </w:pPr>
    </w:p>
    <w:p w:rsidR="007860EE" w:rsidRDefault="007860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Прошу Вас предоставлять мне ежемесячную денежную компенсацию бесплатного двухразового питания обучающегося (обучающихся) с ограниченными возможностями здоровья, осваивающего (осваивающих) образовательную программу (образовательные программы) начального об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щего, основного общего и среднего общего образования, ввиду обучения его (их) на дому (далее – денежная компенсация): </w:t>
      </w:r>
      <w:proofErr w:type="gramEnd"/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917"/>
        <w:gridCol w:w="1917"/>
        <w:gridCol w:w="1917"/>
        <w:gridCol w:w="1917"/>
        <w:gridCol w:w="1903"/>
      </w:tblGrid>
      <w:tr w:rsidR="007860EE">
        <w:tc>
          <w:tcPr>
            <w:tcW w:w="1924" w:type="dxa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 имя, отчество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 обучающегося с ограниченными возможностями зд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оровья</w:t>
            </w:r>
          </w:p>
        </w:tc>
        <w:tc>
          <w:tcPr>
            <w:tcW w:w="1924" w:type="dxa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жительства обучающегося с ограниченными возможностями здоровья</w:t>
            </w:r>
          </w:p>
        </w:tc>
        <w:tc>
          <w:tcPr>
            <w:tcW w:w="1924" w:type="dxa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и номер заключения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едагогической комиссии о признании обучающегося с ограниченными возможностями здоровья</w:t>
            </w:r>
          </w:p>
        </w:tc>
        <w:tc>
          <w:tcPr>
            <w:tcW w:w="1925" w:type="dxa"/>
          </w:tcPr>
          <w:p w:rsidR="007860EE" w:rsidRDefault="00873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и номер заключения врачебной комиссии о рек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омендации получения образования на дому</w:t>
            </w:r>
          </w:p>
        </w:tc>
      </w:tr>
      <w:tr w:rsidR="007860EE">
        <w:tc>
          <w:tcPr>
            <w:tcW w:w="1924" w:type="dxa"/>
          </w:tcPr>
          <w:p w:rsidR="007860EE" w:rsidRDefault="00786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7860EE" w:rsidRDefault="00786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7860EE" w:rsidRDefault="00786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</w:tcPr>
          <w:p w:rsidR="007860EE" w:rsidRDefault="00786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</w:tcPr>
          <w:p w:rsidR="007860EE" w:rsidRDefault="007860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7860EE" w:rsidRDefault="007860EE">
      <w:pPr>
        <w:tabs>
          <w:tab w:val="left" w:pos="38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7860EE">
      <w:pPr>
        <w:tabs>
          <w:tab w:val="left" w:pos="389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Денежную компенсацию прошу перечислять: 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кредитную организацию ________________________________________</w:t>
      </w:r>
    </w:p>
    <w:p w:rsidR="007860EE" w:rsidRDefault="00873C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(наименование кредитной организации, реквизиты)</w:t>
      </w: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счет ________________________________________________________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( номер счета)</w:t>
      </w: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заявлению прилагаю следующие документы: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достоверность представленных документов несу пер</w:t>
      </w:r>
      <w:r>
        <w:rPr>
          <w:rFonts w:ascii="Times New Roman" w:eastAsia="Calibri" w:hAnsi="Times New Roman" w:cs="Times New Roman"/>
          <w:sz w:val="24"/>
          <w:szCs w:val="24"/>
        </w:rPr>
        <w:t>сональную ответственность. Против проверки представленных мною сведений не возражаю.</w:t>
      </w:r>
    </w:p>
    <w:p w:rsidR="007860EE" w:rsidRDefault="007860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873C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  ___________________________  _________________________</w:t>
      </w:r>
    </w:p>
    <w:p w:rsidR="007860EE" w:rsidRDefault="00873C7C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(подпись)                                         (Ф.И.О)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(дата)</w:t>
      </w:r>
    </w:p>
    <w:p w:rsidR="007860EE" w:rsidRDefault="007860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60EE" w:rsidRDefault="007860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860EE" w:rsidRDefault="007860EE"/>
    <w:sectPr w:rsidR="007860EE" w:rsidSect="007860E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0EE" w:rsidRDefault="00873C7C">
      <w:pPr>
        <w:spacing w:line="240" w:lineRule="auto"/>
      </w:pPr>
      <w:r>
        <w:separator/>
      </w:r>
    </w:p>
  </w:endnote>
  <w:endnote w:type="continuationSeparator" w:id="0">
    <w:p w:rsidR="007860EE" w:rsidRDefault="00873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0EE" w:rsidRDefault="00873C7C">
      <w:pPr>
        <w:spacing w:after="0"/>
      </w:pPr>
      <w:r>
        <w:separator/>
      </w:r>
    </w:p>
  </w:footnote>
  <w:footnote w:type="continuationSeparator" w:id="0">
    <w:p w:rsidR="007860EE" w:rsidRDefault="00873C7C">
      <w:pPr>
        <w:spacing w:after="0"/>
      </w:pPr>
      <w:r>
        <w:continuationSeparator/>
      </w:r>
    </w:p>
  </w:footnote>
  <w:footnote w:id="1">
    <w:p w:rsidR="007860EE" w:rsidRDefault="00873C7C">
      <w:pPr>
        <w:tabs>
          <w:tab w:val="left" w:pos="3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под гражданами РФ, принимающими участие в специальной военной операции, принимаются: - граждане РФ, призванные на военную службу по мобилизации в Вооруженные Силы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РФ в соответствии с Указом Президента РФ от 21.09.2022 №674 «Об объявлении частичной мобилизации в РФ», - граждане РФ, пребывающие в запасе, направленные военными комиссариатами муниципальных образований Пензенской области для заключения на добровольной ос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нове контракта с Вооруженными Силами РФ 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>прохождении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n-GB"/>
        </w:rPr>
        <w:t xml:space="preserve"> службы в подразделениях Барс и заключившие такие контракты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3DC"/>
    <w:multiLevelType w:val="multilevel"/>
    <w:tmpl w:val="085C5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93591"/>
    <w:multiLevelType w:val="multilevel"/>
    <w:tmpl w:val="0AF93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2">
    <w:nsid w:val="217C3C2B"/>
    <w:multiLevelType w:val="multilevel"/>
    <w:tmpl w:val="217C3C2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C1A97"/>
    <w:multiLevelType w:val="multilevel"/>
    <w:tmpl w:val="357C1A97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61375305"/>
    <w:multiLevelType w:val="multilevel"/>
    <w:tmpl w:val="61375305"/>
    <w:lvl w:ilvl="0">
      <w:start w:val="2"/>
      <w:numFmt w:val="decimal"/>
      <w:lvlText w:val="%1."/>
      <w:lvlJc w:val="left"/>
      <w:pPr>
        <w:ind w:left="1301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64596EBC"/>
    <w:multiLevelType w:val="multilevel"/>
    <w:tmpl w:val="64596E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6">
    <w:nsid w:val="7C454841"/>
    <w:multiLevelType w:val="multilevel"/>
    <w:tmpl w:val="7C45484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B73"/>
    <w:rsid w:val="00044FC5"/>
    <w:rsid w:val="00060CA3"/>
    <w:rsid w:val="001460AB"/>
    <w:rsid w:val="00173016"/>
    <w:rsid w:val="001D2344"/>
    <w:rsid w:val="0025321E"/>
    <w:rsid w:val="00254F05"/>
    <w:rsid w:val="002E3631"/>
    <w:rsid w:val="00345F18"/>
    <w:rsid w:val="00351A03"/>
    <w:rsid w:val="003E3E8C"/>
    <w:rsid w:val="004163AB"/>
    <w:rsid w:val="00432210"/>
    <w:rsid w:val="004A442C"/>
    <w:rsid w:val="00505D28"/>
    <w:rsid w:val="0060665B"/>
    <w:rsid w:val="00765466"/>
    <w:rsid w:val="007860EE"/>
    <w:rsid w:val="00873C7C"/>
    <w:rsid w:val="008C37D5"/>
    <w:rsid w:val="009426AE"/>
    <w:rsid w:val="00951B89"/>
    <w:rsid w:val="00A32B73"/>
    <w:rsid w:val="00AC25AF"/>
    <w:rsid w:val="00BC0FA5"/>
    <w:rsid w:val="00CD5E17"/>
    <w:rsid w:val="00D82F2F"/>
    <w:rsid w:val="00DC0E59"/>
    <w:rsid w:val="00E56543"/>
    <w:rsid w:val="00F91D81"/>
    <w:rsid w:val="70B5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860EE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7860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860EE"/>
    <w:pPr>
      <w:spacing w:after="0" w:line="240" w:lineRule="auto"/>
    </w:pPr>
    <w:rPr>
      <w:sz w:val="20"/>
      <w:szCs w:val="20"/>
    </w:rPr>
  </w:style>
  <w:style w:type="table" w:styleId="a8">
    <w:name w:val="Table Grid"/>
    <w:basedOn w:val="a1"/>
    <w:uiPriority w:val="59"/>
    <w:rsid w:val="00786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sid w:val="007860E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60EE"/>
    <w:pPr>
      <w:ind w:left="720"/>
      <w:contextualSpacing/>
    </w:pPr>
  </w:style>
  <w:style w:type="character" w:customStyle="1" w:styleId="a7">
    <w:name w:val="Текст сноски Знак"/>
    <w:basedOn w:val="a0"/>
    <w:link w:val="a6"/>
    <w:uiPriority w:val="99"/>
    <w:semiHidden/>
    <w:rsid w:val="007860E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5A4A6-38EC-43FE-8796-2EAFD5EB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2667</Words>
  <Characters>15202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2022-12-14T10:15:00Z</cp:lastPrinted>
  <dcterms:created xsi:type="dcterms:W3CDTF">2022-12-13T11:58:00Z</dcterms:created>
  <dcterms:modified xsi:type="dcterms:W3CDTF">2022-12-14T10:21:00Z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BD5E32252A864A5FB5C6198AE9C5C35F</vt:lpwstr>
  </property>
</Properties>
</file>