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21" w:rsidRDefault="000F1C21" w:rsidP="003A2D05">
      <w:pPr>
        <w:widowControl/>
        <w:spacing w:line="19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048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C21" w:rsidRDefault="000F1C21" w:rsidP="000F1C21">
      <w:pPr>
        <w:widowControl/>
        <w:spacing w:line="192" w:lineRule="auto"/>
        <w:jc w:val="center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432"/>
      </w:tblGrid>
      <w:tr w:rsidR="000F1C21" w:rsidTr="000724E6">
        <w:trPr>
          <w:trHeight w:val="454"/>
        </w:trPr>
        <w:tc>
          <w:tcPr>
            <w:tcW w:w="9432" w:type="dxa"/>
            <w:shd w:val="clear" w:color="auto" w:fill="auto"/>
            <w:vAlign w:val="center"/>
          </w:tcPr>
          <w:p w:rsidR="000F1C21" w:rsidRDefault="000F1C21" w:rsidP="00834D0C">
            <w:pPr>
              <w:widowControl/>
              <w:snapToGrid w:val="0"/>
              <w:spacing w:line="192" w:lineRule="auto"/>
              <w:jc w:val="center"/>
            </w:pPr>
          </w:p>
        </w:tc>
      </w:tr>
      <w:tr w:rsidR="000F1C21" w:rsidTr="000724E6">
        <w:tc>
          <w:tcPr>
            <w:tcW w:w="9432" w:type="dxa"/>
            <w:shd w:val="clear" w:color="auto" w:fill="auto"/>
            <w:vAlign w:val="center"/>
          </w:tcPr>
          <w:p w:rsidR="000F1C21" w:rsidRDefault="000F1C21" w:rsidP="003A2D05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0F1C21" w:rsidTr="000724E6">
        <w:trPr>
          <w:trHeight w:val="454"/>
        </w:trPr>
        <w:tc>
          <w:tcPr>
            <w:tcW w:w="9432" w:type="dxa"/>
            <w:shd w:val="clear" w:color="auto" w:fill="auto"/>
            <w:vAlign w:val="center"/>
          </w:tcPr>
          <w:p w:rsidR="000F1C21" w:rsidRDefault="000F1C21" w:rsidP="003A2D05">
            <w:pPr>
              <w:widowControl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0F1C21" w:rsidTr="000724E6">
        <w:trPr>
          <w:trHeight w:val="368"/>
        </w:trPr>
        <w:tc>
          <w:tcPr>
            <w:tcW w:w="9432" w:type="dxa"/>
            <w:shd w:val="clear" w:color="auto" w:fill="auto"/>
            <w:vAlign w:val="center"/>
          </w:tcPr>
          <w:p w:rsidR="000F1C21" w:rsidRDefault="000F1C21" w:rsidP="003A2D05">
            <w:pPr>
              <w:widowControl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0F1C21" w:rsidRDefault="000F1C21" w:rsidP="003A2D05">
      <w:pPr>
        <w:widowControl/>
        <w:spacing w:line="192" w:lineRule="auto"/>
        <w:jc w:val="center"/>
      </w:pPr>
    </w:p>
    <w:p w:rsidR="000F1C21" w:rsidRDefault="007B07AE" w:rsidP="003A2D05">
      <w:pPr>
        <w:widowControl/>
        <w:spacing w:line="192" w:lineRule="auto"/>
        <w:jc w:val="center"/>
        <w:rPr>
          <w:sz w:val="28"/>
          <w:szCs w:val="28"/>
        </w:rPr>
      </w:pPr>
      <w:r w:rsidRPr="007B07A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9pt;margin-top:-1.4pt;width:232pt;height:33.35pt;z-index:251660288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0724E6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0724E6" w:rsidRDefault="000724E6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0724E6" w:rsidRDefault="00CA7C1D" w:rsidP="003E0F67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 w:rsidR="003E0F67">
                          <w:rPr>
                            <w:sz w:val="24"/>
                          </w:rPr>
                          <w:t>8</w:t>
                        </w:r>
                        <w:r w:rsidR="00044B03">
                          <w:rPr>
                            <w:sz w:val="24"/>
                          </w:rPr>
                          <w:t>.0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 w:rsidR="00044B03">
                          <w:rPr>
                            <w:sz w:val="24"/>
                          </w:rPr>
                          <w:t>.</w:t>
                        </w:r>
                        <w:r w:rsidR="005E3300">
                          <w:rPr>
                            <w:sz w:val="24"/>
                          </w:rPr>
                          <w:t>202</w:t>
                        </w: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0724E6" w:rsidRDefault="000724E6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0724E6" w:rsidRDefault="00CA7C1D" w:rsidP="003E0F67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  <w:r w:rsidR="003E0F67">
                          <w:rPr>
                            <w:sz w:val="24"/>
                          </w:rPr>
                          <w:t>3</w:t>
                        </w:r>
                      </w:p>
                    </w:tc>
                  </w:tr>
                  <w:tr w:rsidR="000724E6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0724E6" w:rsidRDefault="000724E6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0724E6" w:rsidRDefault="000724E6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с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. Малая </w:t>
                        </w:r>
                        <w:proofErr w:type="spellStart"/>
                        <w:r>
                          <w:rPr>
                            <w:sz w:val="24"/>
                          </w:rPr>
                          <w:t>Сердоба</w:t>
                        </w:r>
                        <w:proofErr w:type="spellEnd"/>
                      </w:p>
                    </w:tc>
                  </w:tr>
                </w:tbl>
                <w:p w:rsidR="000724E6" w:rsidRDefault="000724E6" w:rsidP="000F1C21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</w:p>
    <w:p w:rsidR="000F1C21" w:rsidRDefault="000F1C21" w:rsidP="003A2D05">
      <w:pPr>
        <w:shd w:val="clear" w:color="auto" w:fill="FFFFFF"/>
        <w:spacing w:line="276" w:lineRule="exact"/>
        <w:jc w:val="center"/>
        <w:rPr>
          <w:color w:val="212121"/>
          <w:spacing w:val="-2"/>
          <w:sz w:val="24"/>
          <w:szCs w:val="24"/>
        </w:rPr>
      </w:pPr>
    </w:p>
    <w:p w:rsidR="000F1C21" w:rsidRDefault="000F1C21" w:rsidP="003A2D05">
      <w:pPr>
        <w:shd w:val="clear" w:color="auto" w:fill="FFFFFF"/>
        <w:spacing w:line="276" w:lineRule="exact"/>
        <w:jc w:val="center"/>
        <w:rPr>
          <w:color w:val="212121"/>
          <w:spacing w:val="-2"/>
          <w:sz w:val="24"/>
          <w:szCs w:val="24"/>
        </w:rPr>
      </w:pPr>
    </w:p>
    <w:p w:rsidR="003E0F67" w:rsidRPr="00922D02" w:rsidRDefault="003E0F67" w:rsidP="003E0F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D02">
        <w:rPr>
          <w:rFonts w:ascii="Times New Roman" w:hAnsi="Times New Roman" w:cs="Times New Roman"/>
          <w:sz w:val="28"/>
          <w:szCs w:val="28"/>
        </w:rPr>
        <w:t xml:space="preserve">Об утверждении Порядка привлечения остатков средств на единый счет бюджета </w:t>
      </w:r>
      <w:r>
        <w:rPr>
          <w:rFonts w:ascii="Times New Roman" w:hAnsi="Times New Roman" w:cs="Times New Roman"/>
          <w:sz w:val="28"/>
          <w:szCs w:val="28"/>
        </w:rPr>
        <w:t xml:space="preserve">Малосердобинского района Пензенской области </w:t>
      </w:r>
      <w:r w:rsidRPr="00922D02">
        <w:rPr>
          <w:rFonts w:ascii="Times New Roman" w:hAnsi="Times New Roman" w:cs="Times New Roman"/>
          <w:sz w:val="28"/>
          <w:szCs w:val="28"/>
        </w:rPr>
        <w:t>и возврата привлеченных средств</w:t>
      </w:r>
    </w:p>
    <w:p w:rsidR="003E0F67" w:rsidRPr="00EC5280" w:rsidRDefault="003E0F67" w:rsidP="003E0F67">
      <w:pPr>
        <w:pStyle w:val="ConsPlusTitle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F1C21" w:rsidRDefault="003E0F67" w:rsidP="003E0F67">
      <w:pPr>
        <w:widowControl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A2A0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пунктами 9, 10, 12, 13</w:t>
      </w:r>
      <w:r w:rsidRPr="000D39C2">
        <w:rPr>
          <w:sz w:val="28"/>
          <w:szCs w:val="28"/>
        </w:rPr>
        <w:t>статьи 236</w:t>
      </w:r>
      <w:r w:rsidRPr="000D39C2">
        <w:rPr>
          <w:sz w:val="28"/>
          <w:szCs w:val="28"/>
          <w:vertAlign w:val="superscript"/>
        </w:rPr>
        <w:t>1</w:t>
      </w:r>
      <w:r w:rsidRPr="00CA2A03">
        <w:rPr>
          <w:sz w:val="28"/>
          <w:szCs w:val="28"/>
        </w:rPr>
        <w:t>Бюджетного кодекса Российской Федерации</w:t>
      </w:r>
      <w:r>
        <w:rPr>
          <w:sz w:val="28"/>
          <w:szCs w:val="28"/>
        </w:rPr>
        <w:t>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</w:t>
      </w:r>
      <w:r w:rsidRPr="00CA2A03">
        <w:rPr>
          <w:sz w:val="28"/>
          <w:szCs w:val="28"/>
        </w:rPr>
        <w:t xml:space="preserve"> </w:t>
      </w:r>
      <w:r w:rsidR="00A46222" w:rsidRPr="00D26E59">
        <w:rPr>
          <w:sz w:val="28"/>
          <w:szCs w:val="28"/>
        </w:rPr>
        <w:t xml:space="preserve">руководствуясь </w:t>
      </w:r>
      <w:hyperlink r:id="rId5" w:history="1">
        <w:r w:rsidR="00A46222" w:rsidRPr="00D26E59">
          <w:rPr>
            <w:sz w:val="28"/>
            <w:szCs w:val="28"/>
          </w:rPr>
          <w:t>Уставом</w:t>
        </w:r>
      </w:hyperlink>
      <w:r w:rsidR="00A46222" w:rsidRPr="00D26E59">
        <w:rPr>
          <w:sz w:val="28"/>
          <w:szCs w:val="28"/>
        </w:rPr>
        <w:t xml:space="preserve"> Малосердобинского</w:t>
      </w:r>
      <w:proofErr w:type="gramEnd"/>
      <w:r w:rsidR="00A46222" w:rsidRPr="00D26E59">
        <w:rPr>
          <w:sz w:val="28"/>
          <w:szCs w:val="28"/>
        </w:rPr>
        <w:t xml:space="preserve"> района</w:t>
      </w:r>
      <w:r w:rsidR="00A46222" w:rsidRPr="000F1C21">
        <w:rPr>
          <w:sz w:val="28"/>
          <w:szCs w:val="28"/>
        </w:rPr>
        <w:t xml:space="preserve"> Пензенской области, </w:t>
      </w:r>
    </w:p>
    <w:p w:rsidR="00A46222" w:rsidRDefault="00A46222" w:rsidP="000724E6">
      <w:pPr>
        <w:pStyle w:val="a5"/>
        <w:ind w:firstLine="567"/>
        <w:jc w:val="center"/>
        <w:rPr>
          <w:b/>
          <w:sz w:val="28"/>
          <w:szCs w:val="28"/>
        </w:rPr>
      </w:pPr>
      <w:r w:rsidRPr="000724E6">
        <w:rPr>
          <w:b/>
          <w:sz w:val="28"/>
          <w:szCs w:val="28"/>
        </w:rPr>
        <w:t>администрация Малосердобинского района Пензенской области постановляет:</w:t>
      </w:r>
    </w:p>
    <w:p w:rsidR="004E28E8" w:rsidRPr="000724E6" w:rsidRDefault="004E28E8" w:rsidP="000724E6">
      <w:pPr>
        <w:pStyle w:val="a5"/>
        <w:ind w:firstLine="567"/>
        <w:jc w:val="center"/>
        <w:rPr>
          <w:b/>
          <w:sz w:val="28"/>
          <w:szCs w:val="28"/>
        </w:rPr>
      </w:pPr>
    </w:p>
    <w:p w:rsidR="003E0F67" w:rsidRPr="00CA2A03" w:rsidRDefault="003E0F67" w:rsidP="003E0F67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274D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A03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</w:t>
      </w:r>
      <w:hyperlink w:anchor="P29" w:history="1">
        <w:r w:rsidRPr="000D39C2">
          <w:rPr>
            <w:rFonts w:ascii="Times New Roman" w:hAnsi="Times New Roman" w:cs="Times New Roman"/>
            <w:b w:val="0"/>
            <w:sz w:val="28"/>
            <w:szCs w:val="28"/>
          </w:rPr>
          <w:t>Порядок</w:t>
        </w:r>
      </w:hyperlink>
      <w:r>
        <w:t xml:space="preserve"> </w:t>
      </w:r>
      <w:r w:rsidRPr="00CA2A03">
        <w:rPr>
          <w:rFonts w:ascii="Times New Roman" w:hAnsi="Times New Roman" w:cs="Times New Roman"/>
          <w:b w:val="0"/>
          <w:sz w:val="28"/>
          <w:szCs w:val="28"/>
        </w:rPr>
        <w:t xml:space="preserve">привлечения остатков средств на единый счет бюджета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Малосердобинского района Пензенской области </w:t>
      </w:r>
      <w:r w:rsidRPr="00CA2A03">
        <w:rPr>
          <w:rFonts w:ascii="Times New Roman" w:hAnsi="Times New Roman" w:cs="Times New Roman"/>
          <w:b w:val="0"/>
          <w:sz w:val="28"/>
          <w:szCs w:val="28"/>
        </w:rPr>
        <w:t>и возврата привлеченных средств</w:t>
      </w:r>
      <w:r>
        <w:t>.</w:t>
      </w:r>
    </w:p>
    <w:p w:rsidR="00CA7C1D" w:rsidRPr="009821CE" w:rsidRDefault="00CA7C1D" w:rsidP="00CA7C1D">
      <w:pPr>
        <w:pStyle w:val="a5"/>
        <w:ind w:firstLine="567"/>
        <w:jc w:val="both"/>
        <w:rPr>
          <w:sz w:val="28"/>
          <w:szCs w:val="28"/>
        </w:rPr>
      </w:pPr>
      <w:r w:rsidRPr="009821CE">
        <w:rPr>
          <w:sz w:val="28"/>
          <w:szCs w:val="28"/>
        </w:rPr>
        <w:t xml:space="preserve">2. </w:t>
      </w:r>
      <w:r w:rsidR="003E0F67" w:rsidRPr="000724E6">
        <w:rPr>
          <w:sz w:val="28"/>
          <w:szCs w:val="28"/>
        </w:rPr>
        <w:t xml:space="preserve">Настоящее постановление опубликовать в информационном бюллетене </w:t>
      </w:r>
      <w:r w:rsidR="003E0F67">
        <w:rPr>
          <w:sz w:val="28"/>
          <w:szCs w:val="28"/>
        </w:rPr>
        <w:t>«</w:t>
      </w:r>
      <w:r w:rsidR="003E0F67" w:rsidRPr="000724E6">
        <w:rPr>
          <w:sz w:val="28"/>
          <w:szCs w:val="28"/>
        </w:rPr>
        <w:t>Ведомости органов местного самоуправления Малосердобин</w:t>
      </w:r>
      <w:r w:rsidR="003E0F67">
        <w:rPr>
          <w:sz w:val="28"/>
          <w:szCs w:val="28"/>
        </w:rPr>
        <w:t>ского района Пензенской области»</w:t>
      </w:r>
      <w:r w:rsidR="003E0F67" w:rsidRPr="000724E6">
        <w:rPr>
          <w:sz w:val="28"/>
          <w:szCs w:val="28"/>
        </w:rPr>
        <w:t xml:space="preserve"> и разместить (опубликовать) на официальном сайте администрации Малосердобинского района Пензенской области в информационно-телекоммуникационной сети </w:t>
      </w:r>
      <w:r w:rsidR="003E0F67">
        <w:rPr>
          <w:sz w:val="28"/>
          <w:szCs w:val="28"/>
        </w:rPr>
        <w:t>«</w:t>
      </w:r>
      <w:r w:rsidR="003E0F67" w:rsidRPr="000724E6">
        <w:rPr>
          <w:sz w:val="28"/>
          <w:szCs w:val="28"/>
        </w:rPr>
        <w:t>Интернет</w:t>
      </w:r>
      <w:r w:rsidR="003E0F67">
        <w:rPr>
          <w:sz w:val="28"/>
          <w:szCs w:val="28"/>
        </w:rPr>
        <w:t>»</w:t>
      </w:r>
      <w:r w:rsidR="003E0F67" w:rsidRPr="000724E6">
        <w:rPr>
          <w:sz w:val="28"/>
          <w:szCs w:val="28"/>
        </w:rPr>
        <w:t>.</w:t>
      </w:r>
      <w:r w:rsidR="003E0F67">
        <w:rPr>
          <w:sz w:val="28"/>
          <w:szCs w:val="28"/>
        </w:rPr>
        <w:t xml:space="preserve"> </w:t>
      </w:r>
    </w:p>
    <w:p w:rsidR="00A46222" w:rsidRPr="000724E6" w:rsidRDefault="00591E26" w:rsidP="000724E6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E0F67" w:rsidRPr="009821CE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46222" w:rsidRPr="000724E6" w:rsidRDefault="00591E26" w:rsidP="000724E6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6222" w:rsidRPr="000724E6">
        <w:rPr>
          <w:sz w:val="28"/>
          <w:szCs w:val="28"/>
        </w:rPr>
        <w:t xml:space="preserve">. </w:t>
      </w:r>
      <w:proofErr w:type="gramStart"/>
      <w:r w:rsidR="00A46222" w:rsidRPr="000724E6">
        <w:rPr>
          <w:sz w:val="28"/>
          <w:szCs w:val="28"/>
        </w:rPr>
        <w:t>Контроль за</w:t>
      </w:r>
      <w:proofErr w:type="gramEnd"/>
      <w:r w:rsidR="00A46222" w:rsidRPr="000724E6">
        <w:rPr>
          <w:sz w:val="28"/>
          <w:szCs w:val="28"/>
        </w:rPr>
        <w:t xml:space="preserve"> выполнением настоящего постановления возложить на главу Малосердобинского района Пензенской области.</w:t>
      </w:r>
    </w:p>
    <w:p w:rsidR="00A46222" w:rsidRDefault="00A462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870" w:rsidRDefault="002628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870" w:rsidRPr="000F1C21" w:rsidRDefault="002628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222" w:rsidRPr="000F1C21" w:rsidRDefault="00A46222" w:rsidP="000F1C2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1C21">
        <w:rPr>
          <w:rFonts w:ascii="Times New Roman" w:hAnsi="Times New Roman" w:cs="Times New Roman"/>
          <w:sz w:val="28"/>
          <w:szCs w:val="28"/>
        </w:rPr>
        <w:t>Глав</w:t>
      </w:r>
      <w:r w:rsidR="000E6084">
        <w:rPr>
          <w:rFonts w:ascii="Times New Roman" w:hAnsi="Times New Roman" w:cs="Times New Roman"/>
          <w:sz w:val="28"/>
          <w:szCs w:val="28"/>
        </w:rPr>
        <w:t>а</w:t>
      </w:r>
      <w:r w:rsidRPr="000F1C21">
        <w:rPr>
          <w:rFonts w:ascii="Times New Roman" w:hAnsi="Times New Roman" w:cs="Times New Roman"/>
          <w:sz w:val="28"/>
          <w:szCs w:val="28"/>
        </w:rPr>
        <w:t xml:space="preserve"> Малосердобинского района</w:t>
      </w:r>
    </w:p>
    <w:p w:rsidR="00A46222" w:rsidRPr="000F1C21" w:rsidRDefault="00A46222" w:rsidP="000F1C2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1C21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694290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E6084">
        <w:rPr>
          <w:rFonts w:ascii="Times New Roman" w:hAnsi="Times New Roman" w:cs="Times New Roman"/>
          <w:sz w:val="28"/>
          <w:szCs w:val="28"/>
        </w:rPr>
        <w:t>И.</w:t>
      </w:r>
      <w:r w:rsidRPr="000F1C21">
        <w:rPr>
          <w:rFonts w:ascii="Times New Roman" w:hAnsi="Times New Roman" w:cs="Times New Roman"/>
          <w:sz w:val="28"/>
          <w:szCs w:val="28"/>
        </w:rPr>
        <w:t>А.</w:t>
      </w:r>
      <w:r w:rsidR="000E6084">
        <w:rPr>
          <w:rFonts w:ascii="Times New Roman" w:hAnsi="Times New Roman" w:cs="Times New Roman"/>
          <w:sz w:val="28"/>
          <w:szCs w:val="28"/>
        </w:rPr>
        <w:t xml:space="preserve"> Кирюхин</w:t>
      </w:r>
    </w:p>
    <w:p w:rsidR="00262870" w:rsidRDefault="002628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49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6"/>
        <w:gridCol w:w="4670"/>
      </w:tblGrid>
      <w:tr w:rsidR="003E0F67" w:rsidTr="006D04DA">
        <w:trPr>
          <w:trHeight w:val="1559"/>
        </w:trPr>
        <w:tc>
          <w:tcPr>
            <w:tcW w:w="2604" w:type="pct"/>
          </w:tcPr>
          <w:p w:rsidR="003E0F67" w:rsidRDefault="003E0F67" w:rsidP="006D04DA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pct"/>
          </w:tcPr>
          <w:p w:rsidR="003E0F67" w:rsidRPr="008E6C94" w:rsidRDefault="003E0F67" w:rsidP="006D04D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6C9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E0F67" w:rsidRPr="008E6C94" w:rsidRDefault="003E0F67" w:rsidP="006D04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E6C94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8E6C94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</w:p>
          <w:p w:rsidR="003E0F67" w:rsidRDefault="003E0F67" w:rsidP="006D04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Малосердобинского района Пензенской области</w:t>
            </w:r>
          </w:p>
          <w:p w:rsidR="003E0F67" w:rsidRDefault="003E0F67" w:rsidP="006D04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C9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28.02.2024 № 53</w:t>
            </w:r>
          </w:p>
        </w:tc>
      </w:tr>
    </w:tbl>
    <w:p w:rsidR="003E0F67" w:rsidRPr="003F1501" w:rsidRDefault="003E0F67" w:rsidP="003E0F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0F67" w:rsidRPr="003F1501" w:rsidRDefault="003E0F67" w:rsidP="003E0F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0F67" w:rsidRDefault="003E0F67" w:rsidP="003E0F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922D0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</w:p>
    <w:p w:rsidR="003E0F67" w:rsidRDefault="003E0F67" w:rsidP="003E0F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D02">
        <w:rPr>
          <w:rFonts w:ascii="Times New Roman" w:hAnsi="Times New Roman" w:cs="Times New Roman"/>
          <w:sz w:val="28"/>
          <w:szCs w:val="28"/>
        </w:rPr>
        <w:t xml:space="preserve"> привлечения остатков средств на единый счет</w:t>
      </w:r>
    </w:p>
    <w:p w:rsidR="003E0F67" w:rsidRDefault="003E0F67" w:rsidP="003E0F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D02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Малосердобинского района Пензенской области </w:t>
      </w:r>
    </w:p>
    <w:p w:rsidR="003E0F67" w:rsidRDefault="003E0F67" w:rsidP="003E0F67">
      <w:pPr>
        <w:pStyle w:val="ConsPlusTitle"/>
        <w:jc w:val="center"/>
      </w:pPr>
      <w:r w:rsidRPr="00922D02">
        <w:rPr>
          <w:rFonts w:ascii="Times New Roman" w:hAnsi="Times New Roman" w:cs="Times New Roman"/>
          <w:sz w:val="28"/>
          <w:szCs w:val="28"/>
        </w:rPr>
        <w:t>и возврата привлеченных средств</w:t>
      </w:r>
    </w:p>
    <w:p w:rsidR="003E0F67" w:rsidRPr="003F1501" w:rsidRDefault="003E0F67" w:rsidP="003E0F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0F67" w:rsidRPr="00B075EE" w:rsidRDefault="003E0F67" w:rsidP="003E0F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75E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E0F67" w:rsidRPr="003F1501" w:rsidRDefault="003E0F67" w:rsidP="003E0F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0F67" w:rsidRDefault="003E0F67" w:rsidP="003E0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75EE">
        <w:rPr>
          <w:rFonts w:ascii="Times New Roman" w:hAnsi="Times New Roman" w:cs="Times New Roman"/>
          <w:sz w:val="28"/>
          <w:szCs w:val="28"/>
        </w:rPr>
        <w:t xml:space="preserve">1.1.Порядок </w:t>
      </w:r>
      <w:r w:rsidRPr="00922D02">
        <w:rPr>
          <w:rFonts w:ascii="Times New Roman" w:hAnsi="Times New Roman" w:cs="Times New Roman"/>
          <w:sz w:val="28"/>
          <w:szCs w:val="28"/>
        </w:rPr>
        <w:t>привлечения остатков средств на единый 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D02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br/>
        <w:t xml:space="preserve">Малосердобинского района Пензенской области </w:t>
      </w:r>
      <w:r w:rsidRPr="00922D02">
        <w:rPr>
          <w:rFonts w:ascii="Times New Roman" w:hAnsi="Times New Roman" w:cs="Times New Roman"/>
          <w:sz w:val="28"/>
          <w:szCs w:val="28"/>
        </w:rPr>
        <w:t>и возврата привлеченных средств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 </w:t>
      </w:r>
      <w:r w:rsidRPr="00B075EE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hyperlink r:id="rId6" w:history="1">
        <w:r w:rsidRPr="003A5976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3A5976">
        <w:rPr>
          <w:rFonts w:ascii="Times New Roman" w:hAnsi="Times New Roman" w:cs="Times New Roman"/>
          <w:sz w:val="28"/>
          <w:szCs w:val="28"/>
        </w:rPr>
        <w:t xml:space="preserve">9, </w:t>
      </w:r>
      <w:hyperlink r:id="rId7" w:history="1">
        <w:r w:rsidRPr="003A597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3A597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3A5976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A5976">
        <w:rPr>
          <w:rFonts w:ascii="Times New Roman" w:hAnsi="Times New Roman" w:cs="Times New Roman"/>
          <w:sz w:val="28"/>
          <w:szCs w:val="28"/>
        </w:rPr>
        <w:t xml:space="preserve">2, </w:t>
      </w:r>
      <w:hyperlink r:id="rId9" w:history="1">
        <w:r w:rsidRPr="003A5976">
          <w:rPr>
            <w:rFonts w:ascii="Times New Roman" w:hAnsi="Times New Roman" w:cs="Times New Roman"/>
            <w:sz w:val="28"/>
            <w:szCs w:val="28"/>
          </w:rPr>
          <w:t>13 статьи 236</w:t>
        </w:r>
      </w:hyperlink>
      <w:r w:rsidRPr="003A597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075E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</w:t>
      </w:r>
      <w:r w:rsidRPr="00B075EE">
        <w:rPr>
          <w:rFonts w:ascii="Times New Roman" w:hAnsi="Times New Roman" w:cs="Times New Roman"/>
          <w:sz w:val="28"/>
          <w:szCs w:val="28"/>
        </w:rPr>
        <w:t xml:space="preserve"> и устанавливает правила привлечения остатков средств на единый счет бюджета</w:t>
      </w:r>
      <w:r>
        <w:rPr>
          <w:rFonts w:ascii="Times New Roman" w:hAnsi="Times New Roman" w:cs="Times New Roman"/>
          <w:sz w:val="28"/>
          <w:szCs w:val="28"/>
        </w:rPr>
        <w:t xml:space="preserve"> Малосердобинского района Пензенской области </w:t>
      </w:r>
      <w:r w:rsidRPr="001054C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54CE">
        <w:rPr>
          <w:rFonts w:ascii="Times New Roman" w:hAnsi="Times New Roman" w:cs="Times New Roman"/>
          <w:sz w:val="28"/>
          <w:szCs w:val="28"/>
        </w:rPr>
        <w:t xml:space="preserve"> бюджет муниципального образования)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5EE">
        <w:rPr>
          <w:rFonts w:ascii="Times New Roman" w:hAnsi="Times New Roman" w:cs="Times New Roman"/>
          <w:sz w:val="28"/>
          <w:szCs w:val="28"/>
        </w:rPr>
        <w:t>и возврата привлеченных средств.</w:t>
      </w:r>
    </w:p>
    <w:p w:rsidR="003E0F67" w:rsidRPr="00B075EE" w:rsidRDefault="003E0F67" w:rsidP="003E0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Понятия и термины, используемые в Порядке, применяются в том значении, в каком применяются в бюджетном законодательстве Российской Федерации.</w:t>
      </w:r>
    </w:p>
    <w:p w:rsidR="003E0F67" w:rsidRPr="002171B3" w:rsidRDefault="003E0F67" w:rsidP="003E0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B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171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Управление финансов администрации Малосердобинского района Пензенской области </w:t>
      </w:r>
      <w:r w:rsidRPr="002171B3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71B3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>ый орган</w:t>
      </w:r>
      <w:r w:rsidRPr="002171B3">
        <w:rPr>
          <w:rFonts w:ascii="Times New Roman" w:hAnsi="Times New Roman" w:cs="Times New Roman"/>
          <w:sz w:val="28"/>
          <w:szCs w:val="28"/>
        </w:rPr>
        <w:t>) осуществляет:</w:t>
      </w:r>
    </w:p>
    <w:p w:rsidR="003E0F67" w:rsidRPr="002171B3" w:rsidRDefault="003E0F67" w:rsidP="003E0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2171B3">
        <w:rPr>
          <w:rFonts w:ascii="Times New Roman" w:hAnsi="Times New Roman" w:cs="Times New Roman"/>
          <w:sz w:val="28"/>
          <w:szCs w:val="28"/>
        </w:rPr>
        <w:t xml:space="preserve">а) привлечение на единый счет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2171B3">
        <w:rPr>
          <w:rFonts w:ascii="Times New Roman" w:hAnsi="Times New Roman" w:cs="Times New Roman"/>
          <w:sz w:val="28"/>
          <w:szCs w:val="28"/>
        </w:rPr>
        <w:t xml:space="preserve">остатков средств на следующих казначейских счетах, открытых Финансовому </w:t>
      </w:r>
      <w:r>
        <w:rPr>
          <w:rFonts w:ascii="Times New Roman" w:hAnsi="Times New Roman" w:cs="Times New Roman"/>
          <w:sz w:val="28"/>
          <w:szCs w:val="28"/>
        </w:rPr>
        <w:t>органу</w:t>
      </w:r>
      <w:r w:rsidRPr="002171B3">
        <w:rPr>
          <w:rFonts w:ascii="Times New Roman" w:hAnsi="Times New Roman" w:cs="Times New Roman"/>
          <w:sz w:val="28"/>
          <w:szCs w:val="28"/>
        </w:rPr>
        <w:t xml:space="preserve"> в территориальном органе Федерального казначейства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1B3">
        <w:rPr>
          <w:rFonts w:ascii="Times New Roman" w:hAnsi="Times New Roman" w:cs="Times New Roman"/>
          <w:sz w:val="28"/>
          <w:szCs w:val="28"/>
        </w:rPr>
        <w:t>(далее - казначейский счет) для осуществления и отражения операций с денежными средствами:</w:t>
      </w:r>
    </w:p>
    <w:p w:rsidR="003E0F67" w:rsidRPr="002171B3" w:rsidRDefault="003E0F67" w:rsidP="003E0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B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171B3">
        <w:rPr>
          <w:rFonts w:ascii="Times New Roman" w:hAnsi="Times New Roman" w:cs="Times New Roman"/>
          <w:sz w:val="28"/>
          <w:szCs w:val="28"/>
        </w:rPr>
        <w:t>поступающими</w:t>
      </w:r>
      <w:proofErr w:type="gramEnd"/>
      <w:r w:rsidRPr="002171B3">
        <w:rPr>
          <w:rFonts w:ascii="Times New Roman" w:hAnsi="Times New Roman" w:cs="Times New Roman"/>
          <w:sz w:val="28"/>
          <w:szCs w:val="28"/>
        </w:rPr>
        <w:t xml:space="preserve"> во временное распоряжение получателей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2171B3">
        <w:rPr>
          <w:rFonts w:ascii="Times New Roman" w:hAnsi="Times New Roman" w:cs="Times New Roman"/>
          <w:sz w:val="28"/>
          <w:szCs w:val="28"/>
        </w:rPr>
        <w:t>;</w:t>
      </w:r>
    </w:p>
    <w:p w:rsidR="003E0F67" w:rsidRPr="002171B3" w:rsidRDefault="003E0F67" w:rsidP="003E0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B3">
        <w:rPr>
          <w:rFonts w:ascii="Times New Roman" w:hAnsi="Times New Roman" w:cs="Times New Roman"/>
          <w:sz w:val="28"/>
          <w:szCs w:val="28"/>
        </w:rPr>
        <w:t>- муниципальных бюджетных и автономных учреждений;</w:t>
      </w:r>
    </w:p>
    <w:p w:rsidR="003E0F67" w:rsidRDefault="003E0F67" w:rsidP="003E0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1B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получателей средств из бюджета</w:t>
      </w:r>
      <w:r w:rsidRPr="002171B3">
        <w:rPr>
          <w:rFonts w:ascii="Times New Roman" w:hAnsi="Times New Roman" w:cs="Times New Roman"/>
          <w:sz w:val="28"/>
          <w:szCs w:val="28"/>
        </w:rPr>
        <w:t>;</w:t>
      </w:r>
    </w:p>
    <w:p w:rsidR="003E0F67" w:rsidRPr="002171B3" w:rsidRDefault="003E0F67" w:rsidP="003E0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участников казначейского сопровождения.</w:t>
      </w:r>
    </w:p>
    <w:p w:rsidR="003E0F67" w:rsidRPr="00F45145" w:rsidRDefault="003E0F67" w:rsidP="003E0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5145">
        <w:rPr>
          <w:rFonts w:ascii="Times New Roman" w:hAnsi="Times New Roman" w:cs="Times New Roman"/>
          <w:sz w:val="28"/>
          <w:szCs w:val="28"/>
        </w:rPr>
        <w:t xml:space="preserve">б) возврат с единого счета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45145">
        <w:rPr>
          <w:rFonts w:ascii="Times New Roman" w:hAnsi="Times New Roman" w:cs="Times New Roman"/>
          <w:sz w:val="28"/>
          <w:szCs w:val="28"/>
        </w:rPr>
        <w:t xml:space="preserve">средств, указанных в </w:t>
      </w:r>
      <w:hyperlink w:anchor="P38" w:history="1">
        <w:r w:rsidRPr="000D39C2">
          <w:rPr>
            <w:rFonts w:ascii="Times New Roman" w:hAnsi="Times New Roman" w:cs="Times New Roman"/>
            <w:sz w:val="28"/>
            <w:szCs w:val="28"/>
          </w:rPr>
          <w:t>подпункте «а</w:t>
        </w:r>
      </w:hyperlink>
      <w:r w:rsidRPr="000D39C2">
        <w:rPr>
          <w:rFonts w:ascii="Times New Roman" w:hAnsi="Times New Roman" w:cs="Times New Roman"/>
          <w:sz w:val="28"/>
          <w:szCs w:val="28"/>
        </w:rPr>
        <w:t>»</w:t>
      </w:r>
      <w:r w:rsidRPr="00F45145">
        <w:rPr>
          <w:rFonts w:ascii="Times New Roman" w:hAnsi="Times New Roman" w:cs="Times New Roman"/>
          <w:sz w:val="28"/>
          <w:szCs w:val="28"/>
        </w:rPr>
        <w:t xml:space="preserve"> настоящего пункта, на казначейские счета, с которых они были ранее привлечены.</w:t>
      </w:r>
    </w:p>
    <w:p w:rsidR="003E0F67" w:rsidRPr="003F1501" w:rsidRDefault="003E0F67" w:rsidP="003E0F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0F67" w:rsidRDefault="003E0F67" w:rsidP="003E0F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71F9">
        <w:rPr>
          <w:rFonts w:ascii="Times New Roman" w:hAnsi="Times New Roman" w:cs="Times New Roman"/>
          <w:sz w:val="28"/>
          <w:szCs w:val="28"/>
        </w:rPr>
        <w:t>2. Условия и порядок привлечения остатков средств</w:t>
      </w:r>
    </w:p>
    <w:p w:rsidR="003E0F67" w:rsidRPr="00F471F9" w:rsidRDefault="003E0F67" w:rsidP="003E0F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71F9">
        <w:rPr>
          <w:rFonts w:ascii="Times New Roman" w:hAnsi="Times New Roman" w:cs="Times New Roman"/>
          <w:sz w:val="28"/>
          <w:szCs w:val="28"/>
        </w:rPr>
        <w:t>на единый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1F9">
        <w:rPr>
          <w:rFonts w:ascii="Times New Roman" w:hAnsi="Times New Roman" w:cs="Times New Roman"/>
          <w:sz w:val="28"/>
          <w:szCs w:val="28"/>
        </w:rPr>
        <w:t xml:space="preserve">счет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E0F67" w:rsidRPr="003F1501" w:rsidRDefault="003E0F67" w:rsidP="003E0F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0F67" w:rsidRPr="00C2324C" w:rsidRDefault="003E0F67" w:rsidP="003E0F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24C">
        <w:rPr>
          <w:rFonts w:ascii="Times New Roman" w:hAnsi="Times New Roman" w:cs="Times New Roman"/>
          <w:sz w:val="28"/>
          <w:szCs w:val="28"/>
        </w:rPr>
        <w:t>2.1. Финансов</w:t>
      </w:r>
      <w:r>
        <w:rPr>
          <w:rFonts w:ascii="Times New Roman" w:hAnsi="Times New Roman" w:cs="Times New Roman"/>
          <w:sz w:val="28"/>
          <w:szCs w:val="28"/>
        </w:rPr>
        <w:t>ый орган</w:t>
      </w:r>
      <w:r w:rsidRPr="00C2324C">
        <w:rPr>
          <w:rFonts w:ascii="Times New Roman" w:hAnsi="Times New Roman" w:cs="Times New Roman"/>
          <w:sz w:val="28"/>
          <w:szCs w:val="28"/>
        </w:rPr>
        <w:t xml:space="preserve"> осуществляет привлечение остатков средств на единый счет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C2324C">
        <w:rPr>
          <w:rFonts w:ascii="Times New Roman" w:hAnsi="Times New Roman" w:cs="Times New Roman"/>
          <w:sz w:val="28"/>
          <w:szCs w:val="28"/>
        </w:rPr>
        <w:t xml:space="preserve">с указанных в </w:t>
      </w:r>
      <w:hyperlink w:anchor="P38" w:history="1">
        <w:r w:rsidRPr="000D39C2">
          <w:rPr>
            <w:rFonts w:ascii="Times New Roman" w:hAnsi="Times New Roman" w:cs="Times New Roman"/>
            <w:sz w:val="28"/>
            <w:szCs w:val="28"/>
          </w:rPr>
          <w:t>подпункте «а» пункта 1.</w:t>
        </w:r>
      </w:hyperlink>
      <w:r w:rsidRPr="000D39C2">
        <w:rPr>
          <w:rFonts w:ascii="Times New Roman" w:hAnsi="Times New Roman" w:cs="Times New Roman"/>
          <w:sz w:val="28"/>
          <w:szCs w:val="28"/>
        </w:rPr>
        <w:t>3</w:t>
      </w:r>
      <w:r w:rsidRPr="00C2324C">
        <w:rPr>
          <w:rFonts w:ascii="Times New Roman" w:hAnsi="Times New Roman" w:cs="Times New Roman"/>
          <w:sz w:val="28"/>
          <w:szCs w:val="28"/>
        </w:rPr>
        <w:t xml:space="preserve"> Порядка казначейских счетов.</w:t>
      </w:r>
    </w:p>
    <w:p w:rsidR="003E0F67" w:rsidRPr="00C2324C" w:rsidRDefault="003E0F67" w:rsidP="003E0F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24C">
        <w:rPr>
          <w:rFonts w:ascii="Times New Roman" w:hAnsi="Times New Roman" w:cs="Times New Roman"/>
          <w:sz w:val="28"/>
          <w:szCs w:val="28"/>
        </w:rPr>
        <w:t xml:space="preserve">2.2. Объем привлекаемых средств, </w:t>
      </w:r>
      <w:r w:rsidRPr="003618AA">
        <w:rPr>
          <w:rFonts w:ascii="Times New Roman" w:hAnsi="Times New Roman" w:cs="Times New Roman"/>
          <w:sz w:val="28"/>
          <w:szCs w:val="28"/>
        </w:rPr>
        <w:t>обеспечивающий достаточность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8AA">
        <w:rPr>
          <w:rFonts w:ascii="Times New Roman" w:hAnsi="Times New Roman" w:cs="Times New Roman"/>
          <w:sz w:val="28"/>
          <w:szCs w:val="28"/>
        </w:rPr>
        <w:t>на соответствующем казначейском счете</w:t>
      </w:r>
      <w:r w:rsidRPr="00C2324C">
        <w:rPr>
          <w:rFonts w:ascii="Times New Roman" w:hAnsi="Times New Roman" w:cs="Times New Roman"/>
          <w:sz w:val="28"/>
          <w:szCs w:val="28"/>
        </w:rPr>
        <w:t>, определяется исходя из остатков средств на соответствующем казначейском счете после исполнения распоряжений о совершении казначейских платежей, представленных соответствующими участниками системы казначейских платежей.</w:t>
      </w:r>
    </w:p>
    <w:p w:rsidR="003E0F67" w:rsidRPr="00C2324C" w:rsidRDefault="003E0F67" w:rsidP="003E0F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24C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C2324C">
        <w:rPr>
          <w:rFonts w:ascii="Times New Roman" w:hAnsi="Times New Roman" w:cs="Times New Roman"/>
          <w:sz w:val="28"/>
          <w:szCs w:val="28"/>
        </w:rPr>
        <w:t>В случае принятия решения о привлечении средств Финансов</w:t>
      </w:r>
      <w:r>
        <w:rPr>
          <w:rFonts w:ascii="Times New Roman" w:hAnsi="Times New Roman" w:cs="Times New Roman"/>
          <w:sz w:val="28"/>
          <w:szCs w:val="28"/>
        </w:rPr>
        <w:t>ый орган</w:t>
      </w:r>
      <w:r w:rsidRPr="00C2324C">
        <w:rPr>
          <w:rFonts w:ascii="Times New Roman" w:hAnsi="Times New Roman" w:cs="Times New Roman"/>
          <w:sz w:val="28"/>
          <w:szCs w:val="28"/>
        </w:rPr>
        <w:t xml:space="preserve"> не позднее 16 часов местного времени (в дни, предшествующие выходным и нерабочим дням, - до 15 часов местного времени) текущего дня представляет в территориальный орган Федерального казначейства распоряжения на перечисление привлекаемого объема средств с соответствующих казначейских счетов на единый счет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232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E0F67" w:rsidRPr="00C2324C" w:rsidRDefault="003E0F67" w:rsidP="003E0F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2324C">
        <w:rPr>
          <w:rFonts w:ascii="Times New Roman" w:hAnsi="Times New Roman" w:cs="Times New Roman"/>
          <w:sz w:val="28"/>
          <w:szCs w:val="28"/>
        </w:rPr>
        <w:t>2.4. Финансов</w:t>
      </w:r>
      <w:r>
        <w:rPr>
          <w:rFonts w:ascii="Times New Roman" w:hAnsi="Times New Roman" w:cs="Times New Roman"/>
          <w:sz w:val="28"/>
          <w:szCs w:val="28"/>
        </w:rPr>
        <w:t>ый орган</w:t>
      </w:r>
      <w:r w:rsidRPr="00C2324C">
        <w:rPr>
          <w:rFonts w:ascii="Times New Roman" w:hAnsi="Times New Roman" w:cs="Times New Roman"/>
          <w:sz w:val="28"/>
          <w:szCs w:val="28"/>
        </w:rPr>
        <w:t xml:space="preserve"> осуществляет учет сре</w:t>
      </w:r>
      <w:proofErr w:type="gramStart"/>
      <w:r w:rsidRPr="00C2324C">
        <w:rPr>
          <w:rFonts w:ascii="Times New Roman" w:hAnsi="Times New Roman" w:cs="Times New Roman"/>
          <w:sz w:val="28"/>
          <w:szCs w:val="28"/>
        </w:rPr>
        <w:t>дств в ч</w:t>
      </w:r>
      <w:proofErr w:type="gramEnd"/>
      <w:r w:rsidRPr="00C2324C">
        <w:rPr>
          <w:rFonts w:ascii="Times New Roman" w:hAnsi="Times New Roman" w:cs="Times New Roman"/>
          <w:sz w:val="28"/>
          <w:szCs w:val="28"/>
        </w:rPr>
        <w:t>асти сумм:</w:t>
      </w:r>
    </w:p>
    <w:p w:rsidR="003E0F67" w:rsidRPr="00C2324C" w:rsidRDefault="003E0F67" w:rsidP="003E0F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24C">
        <w:rPr>
          <w:rFonts w:ascii="Times New Roman" w:hAnsi="Times New Roman" w:cs="Times New Roman"/>
          <w:sz w:val="28"/>
          <w:szCs w:val="28"/>
        </w:rPr>
        <w:t xml:space="preserve">- поступивших на единый счет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2324C">
        <w:rPr>
          <w:rFonts w:ascii="Times New Roman" w:hAnsi="Times New Roman" w:cs="Times New Roman"/>
          <w:sz w:val="28"/>
          <w:szCs w:val="28"/>
        </w:rPr>
        <w:t>с казначейских счетов;</w:t>
      </w:r>
      <w:proofErr w:type="gramEnd"/>
    </w:p>
    <w:p w:rsidR="003E0F67" w:rsidRPr="00C2324C" w:rsidRDefault="003E0F67" w:rsidP="003E0F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324C">
        <w:rPr>
          <w:rFonts w:ascii="Times New Roman" w:hAnsi="Times New Roman" w:cs="Times New Roman"/>
          <w:sz w:val="28"/>
          <w:szCs w:val="28"/>
        </w:rPr>
        <w:t>- перечисленных с единого счета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C2324C">
        <w:rPr>
          <w:rFonts w:ascii="Times New Roman" w:hAnsi="Times New Roman" w:cs="Times New Roman"/>
          <w:sz w:val="28"/>
          <w:szCs w:val="28"/>
        </w:rPr>
        <w:t>на казначейские счета, с которых они были ранее привлечены.</w:t>
      </w:r>
      <w:proofErr w:type="gramEnd"/>
    </w:p>
    <w:p w:rsidR="003E0F67" w:rsidRPr="003F1501" w:rsidRDefault="003E0F67" w:rsidP="003E0F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0F67" w:rsidRPr="00FC681A" w:rsidRDefault="003E0F67" w:rsidP="003E0F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C681A">
        <w:rPr>
          <w:rFonts w:ascii="Times New Roman" w:hAnsi="Times New Roman" w:cs="Times New Roman"/>
          <w:sz w:val="28"/>
          <w:szCs w:val="28"/>
        </w:rPr>
        <w:t>3. Условия и порядок возврата средств, привлеченных</w:t>
      </w:r>
    </w:p>
    <w:p w:rsidR="003E0F67" w:rsidRPr="00FC681A" w:rsidRDefault="003E0F67" w:rsidP="003E0F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C681A">
        <w:rPr>
          <w:rFonts w:ascii="Times New Roman" w:hAnsi="Times New Roman" w:cs="Times New Roman"/>
          <w:sz w:val="28"/>
          <w:szCs w:val="28"/>
        </w:rPr>
        <w:t xml:space="preserve">на единый счет бюджета </w:t>
      </w:r>
      <w:r w:rsidRPr="007B05F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E0F67" w:rsidRPr="003F1501" w:rsidRDefault="003E0F67" w:rsidP="003E0F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E0F67" w:rsidRPr="00FC681A" w:rsidRDefault="003E0F67" w:rsidP="003E0F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681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681A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ый орган </w:t>
      </w:r>
      <w:r w:rsidRPr="00FC681A">
        <w:rPr>
          <w:rFonts w:ascii="Times New Roman" w:hAnsi="Times New Roman" w:cs="Times New Roman"/>
          <w:sz w:val="28"/>
          <w:szCs w:val="28"/>
        </w:rPr>
        <w:t>осуществляет возврат привлеченных средств на соответствующие казначейские счета, с которых они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участнико</w:t>
      </w:r>
      <w:r>
        <w:rPr>
          <w:rFonts w:ascii="Times New Roman" w:hAnsi="Times New Roman" w:cs="Times New Roman"/>
          <w:sz w:val="28"/>
          <w:szCs w:val="28"/>
        </w:rPr>
        <w:t>в системы казначейских платежей.</w:t>
      </w:r>
    </w:p>
    <w:p w:rsidR="003E0F67" w:rsidRPr="00FC681A" w:rsidRDefault="003E0F67" w:rsidP="003E0F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FC681A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681A">
        <w:rPr>
          <w:rFonts w:ascii="Times New Roman" w:hAnsi="Times New Roman" w:cs="Times New Roman"/>
          <w:sz w:val="28"/>
          <w:szCs w:val="28"/>
        </w:rPr>
        <w:t xml:space="preserve">Объем средств, подлежащих возврату на соответствующие казначейские счета, определяется исходя из суммы средств, необходимых для проведения операций со средствами, поступающими во временное распоряжение получателей средств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C681A">
        <w:rPr>
          <w:rFonts w:ascii="Times New Roman" w:hAnsi="Times New Roman" w:cs="Times New Roman"/>
          <w:sz w:val="28"/>
          <w:szCs w:val="28"/>
        </w:rPr>
        <w:t xml:space="preserve">, муниципальных бюджетных и автономных учреждений, </w:t>
      </w:r>
      <w:r>
        <w:rPr>
          <w:rFonts w:ascii="Times New Roman" w:hAnsi="Times New Roman" w:cs="Times New Roman"/>
          <w:sz w:val="28"/>
          <w:szCs w:val="28"/>
        </w:rPr>
        <w:t>получателей средств из бюджета, участников казначейского сопровождения</w:t>
      </w:r>
      <w:r w:rsidRPr="00FC681A">
        <w:rPr>
          <w:rFonts w:ascii="Times New Roman" w:hAnsi="Times New Roman" w:cs="Times New Roman"/>
          <w:sz w:val="28"/>
          <w:szCs w:val="28"/>
        </w:rPr>
        <w:t xml:space="preserve"> с соблюдением требований, установленных </w:t>
      </w:r>
      <w:hyperlink w:anchor="P59" w:history="1">
        <w:r w:rsidRPr="008269B1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FC681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3E0F67" w:rsidRDefault="003E0F67" w:rsidP="003E0F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FC681A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C681A">
        <w:rPr>
          <w:rFonts w:ascii="Times New Roman" w:hAnsi="Times New Roman" w:cs="Times New Roman"/>
          <w:sz w:val="28"/>
          <w:szCs w:val="28"/>
        </w:rPr>
        <w:t xml:space="preserve">Перечисление средств, необходимых для обеспечения выплат, предусмотренных </w:t>
      </w:r>
      <w:hyperlink w:anchor="P58" w:history="1">
        <w:r w:rsidRPr="008269B1">
          <w:rPr>
            <w:rFonts w:ascii="Times New Roman" w:hAnsi="Times New Roman" w:cs="Times New Roman"/>
            <w:sz w:val="28"/>
            <w:szCs w:val="28"/>
          </w:rPr>
          <w:t>пунктом 3.2</w:t>
        </w:r>
      </w:hyperlink>
      <w:r w:rsidRPr="00FC681A">
        <w:rPr>
          <w:rFonts w:ascii="Times New Roman" w:hAnsi="Times New Roman" w:cs="Times New Roman"/>
          <w:sz w:val="28"/>
          <w:szCs w:val="28"/>
        </w:rPr>
        <w:t xml:space="preserve"> Порядка, на соответствующие казначейские счета осуществляется в пределах суммы, не превышающей разницу между объемом средств, поступивших с этого казначейского счета на единый счет бюджета </w:t>
      </w:r>
      <w:r w:rsidRPr="00124B1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81A">
        <w:rPr>
          <w:rFonts w:ascii="Times New Roman" w:hAnsi="Times New Roman" w:cs="Times New Roman"/>
          <w:sz w:val="28"/>
          <w:szCs w:val="28"/>
        </w:rPr>
        <w:t xml:space="preserve">и объемом средств, возвращенных с единого счета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C681A">
        <w:rPr>
          <w:rFonts w:ascii="Times New Roman" w:hAnsi="Times New Roman" w:cs="Times New Roman"/>
          <w:sz w:val="28"/>
          <w:szCs w:val="28"/>
        </w:rPr>
        <w:t>на данный казначейский счет.</w:t>
      </w:r>
    </w:p>
    <w:p w:rsidR="003E0F67" w:rsidRDefault="003E0F67" w:rsidP="003E0F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E0F67" w:rsidRDefault="003E0F67" w:rsidP="003E0F67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E0F67" w:rsidRDefault="003E0F67" w:rsidP="003E0F67">
      <w:pPr>
        <w:pStyle w:val="ConsPlusNormal"/>
        <w:ind w:firstLine="539"/>
        <w:jc w:val="both"/>
        <w:rPr>
          <w:sz w:val="2"/>
          <w:szCs w:val="2"/>
        </w:rPr>
      </w:pPr>
    </w:p>
    <w:p w:rsidR="00262870" w:rsidRDefault="002628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62870" w:rsidSect="00946A0F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222"/>
    <w:rsid w:val="00044B03"/>
    <w:rsid w:val="000724E6"/>
    <w:rsid w:val="0007584D"/>
    <w:rsid w:val="000C1E2B"/>
    <w:rsid w:val="000E6084"/>
    <w:rsid w:val="000E73BB"/>
    <w:rsid w:val="000F1C21"/>
    <w:rsid w:val="000F74C5"/>
    <w:rsid w:val="00161C48"/>
    <w:rsid w:val="001842AB"/>
    <w:rsid w:val="00257CDE"/>
    <w:rsid w:val="00262870"/>
    <w:rsid w:val="002A1A5E"/>
    <w:rsid w:val="002A24B2"/>
    <w:rsid w:val="003128B6"/>
    <w:rsid w:val="003516F9"/>
    <w:rsid w:val="003830AC"/>
    <w:rsid w:val="00397FDC"/>
    <w:rsid w:val="003A2D05"/>
    <w:rsid w:val="003E0F67"/>
    <w:rsid w:val="00417ACB"/>
    <w:rsid w:val="00437449"/>
    <w:rsid w:val="00441117"/>
    <w:rsid w:val="004D7027"/>
    <w:rsid w:val="004E28E8"/>
    <w:rsid w:val="00544DD7"/>
    <w:rsid w:val="00552522"/>
    <w:rsid w:val="005550A4"/>
    <w:rsid w:val="0057394D"/>
    <w:rsid w:val="00580915"/>
    <w:rsid w:val="00591E26"/>
    <w:rsid w:val="005A6934"/>
    <w:rsid w:val="005E3300"/>
    <w:rsid w:val="00606967"/>
    <w:rsid w:val="00615839"/>
    <w:rsid w:val="00637A9F"/>
    <w:rsid w:val="00687B25"/>
    <w:rsid w:val="00694290"/>
    <w:rsid w:val="007B07AE"/>
    <w:rsid w:val="007E1CCE"/>
    <w:rsid w:val="007E61EF"/>
    <w:rsid w:val="00834D0C"/>
    <w:rsid w:val="00863172"/>
    <w:rsid w:val="008B09C8"/>
    <w:rsid w:val="008F4254"/>
    <w:rsid w:val="00946A0F"/>
    <w:rsid w:val="00954210"/>
    <w:rsid w:val="00966C45"/>
    <w:rsid w:val="009D5EB4"/>
    <w:rsid w:val="00A02184"/>
    <w:rsid w:val="00A17602"/>
    <w:rsid w:val="00A46222"/>
    <w:rsid w:val="00A773C1"/>
    <w:rsid w:val="00B32EE5"/>
    <w:rsid w:val="00BB1480"/>
    <w:rsid w:val="00C02017"/>
    <w:rsid w:val="00C059CF"/>
    <w:rsid w:val="00C07086"/>
    <w:rsid w:val="00C41F57"/>
    <w:rsid w:val="00C91F13"/>
    <w:rsid w:val="00CA7C1D"/>
    <w:rsid w:val="00CD384D"/>
    <w:rsid w:val="00CE5F34"/>
    <w:rsid w:val="00D26E59"/>
    <w:rsid w:val="00D3195B"/>
    <w:rsid w:val="00D67F1F"/>
    <w:rsid w:val="00D95EF3"/>
    <w:rsid w:val="00DA33A2"/>
    <w:rsid w:val="00E00126"/>
    <w:rsid w:val="00E62388"/>
    <w:rsid w:val="00E7753E"/>
    <w:rsid w:val="00F22B97"/>
    <w:rsid w:val="00F9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2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6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62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WW-Absatz-Standardschriftart">
    <w:name w:val="WW-Absatz-Standardschriftart"/>
    <w:rsid w:val="000F1C21"/>
  </w:style>
  <w:style w:type="paragraph" w:styleId="a3">
    <w:name w:val="Balloon Text"/>
    <w:basedOn w:val="a"/>
    <w:link w:val="a4"/>
    <w:uiPriority w:val="99"/>
    <w:semiHidden/>
    <w:unhideWhenUsed/>
    <w:rsid w:val="000F1C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2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A1760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4E28E8"/>
    <w:pPr>
      <w:ind w:left="720"/>
      <w:contextualSpacing/>
    </w:pPr>
  </w:style>
  <w:style w:type="table" w:styleId="a7">
    <w:name w:val="Table Grid"/>
    <w:basedOn w:val="a1"/>
    <w:uiPriority w:val="59"/>
    <w:rsid w:val="003E0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F03502C968655310D95D92295ED62BCE083C35B8F3B9ABB351A55A8DFF88185DA74D9E3DC978D4B6CF6921A490CEF43D0C169651Au1e9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BFF03502C968655310D95D92295ED62BCE083C35B8F3B9ABB351A55A8DFF88185DA74D9E3DC908D4B6CF6921A490CEF43D0C169651Au1e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FF03502C968655310D95D92295ED62BCE083C35B8F3B9ABB351A55A8DFF88185DA74D9E3DF958D4B6CF6921A490CEF43D0C169651Au1e9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331432E56512AA69A0328FD1FCD3DADFF4888A6A76A9BE1CA46A02796D24393A08FB48805269DF4F0AEB64FFCC7B9B8E1M8Q1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DBFF03502C968655310D95D92295ED62BCE083C35B8F3B9ABB351A55A8DFF88185DA74D9E3DC958D4B6CF6921A490CEF43D0C169651Au1e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Org-otdel</cp:lastModifiedBy>
  <cp:revision>2</cp:revision>
  <cp:lastPrinted>2020-11-17T11:28:00Z</cp:lastPrinted>
  <dcterms:created xsi:type="dcterms:W3CDTF">2024-03-04T05:42:00Z</dcterms:created>
  <dcterms:modified xsi:type="dcterms:W3CDTF">2024-03-04T05:42:00Z</dcterms:modified>
</cp:coreProperties>
</file>